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1F" w:rsidRDefault="0079557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bookmarkStart w:id="0" w:name="bookmark0"/>
      <w:r w:rsidRPr="0079557F"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9251950" cy="6701881"/>
            <wp:effectExtent l="0" t="0" r="0" b="0"/>
            <wp:docPr id="1" name="Рисунок 1" descr="C:\Users\rimma\OneDrive\Рабочий стол\рифат\IMG-20221017-WA00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13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01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3C4A1F" w:rsidRDefault="009524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записка.</w:t>
      </w: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3C4A1F" w:rsidRDefault="0095244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по </w:t>
      </w:r>
      <w:proofErr w:type="gramStart"/>
      <w:r>
        <w:rPr>
          <w:rFonts w:ascii="Times New Roman" w:hAnsi="Times New Roman"/>
          <w:sz w:val="24"/>
        </w:rPr>
        <w:t>обществознанию  разработана</w:t>
      </w:r>
      <w:proofErr w:type="gramEnd"/>
      <w:r>
        <w:rPr>
          <w:rFonts w:ascii="Times New Roman" w:hAnsi="Times New Roman"/>
          <w:sz w:val="24"/>
        </w:rPr>
        <w:t xml:space="preserve"> для 8 класса  на основе Федерального компонента государственного стандарта среднего  общего образования  (Ф ГОС), Примерной программы среднего общего образования, положения о структуре, порядке разработки и утверждения рабочих программ учебных курсов и предметов и учебного плана МБОУ “Кавзияковская ООШ” на 2022-2023 учебный год, </w:t>
      </w:r>
      <w:r>
        <w:t>утверждённого приказом  № 31 от 24.08.2022. г</w:t>
      </w:r>
      <w:r>
        <w:rPr>
          <w:rFonts w:ascii="Times New Roman" w:hAnsi="Times New Roman"/>
          <w:sz w:val="24"/>
        </w:rPr>
        <w:t xml:space="preserve"> МК: Кравченко А.И. ,«Обществознание», </w:t>
      </w:r>
    </w:p>
    <w:p w:rsidR="003C4A1F" w:rsidRDefault="0095244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Тематическое планирование рассчитано на 35 часов в год,  в неделю 1 час. Опирается на стандарт основного общего образования обществознанию.</w:t>
      </w:r>
    </w:p>
    <w:p w:rsidR="003C4A1F" w:rsidRDefault="0095244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ориентирована на учащихся общеобразовательных классов, является продолжением системного изучения обучающимися обществоведческих дисциплин, связана с проблемами социализации младших подростков. Рабочая программа конкретизирует содержание предметных тем Государственного образовательного стандарта, даёт распределение учебных часов по разделам и темам курса.</w:t>
      </w: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95244B">
      <w:pPr>
        <w:rPr>
          <w:rStyle w:val="FontStyle370"/>
          <w:color w:val="262626"/>
          <w:sz w:val="24"/>
        </w:rPr>
      </w:pPr>
      <w:r>
        <w:rPr>
          <w:rStyle w:val="FontStyle370"/>
          <w:color w:val="262626"/>
          <w:sz w:val="24"/>
        </w:rPr>
        <w:t xml:space="preserve">Примечание. На основании положения МБОУ «Кавзияковская ООШ» «О рабочей программе учебного предмета, </w:t>
      </w:r>
      <w:proofErr w:type="gramStart"/>
      <w:r>
        <w:rPr>
          <w:rStyle w:val="FontStyle370"/>
          <w:color w:val="262626"/>
          <w:sz w:val="24"/>
        </w:rPr>
        <w:t>курса,  в</w:t>
      </w:r>
      <w:proofErr w:type="gramEnd"/>
      <w:r>
        <w:rPr>
          <w:rStyle w:val="FontStyle370"/>
          <w:color w:val="262626"/>
          <w:sz w:val="24"/>
        </w:rPr>
        <w:t xml:space="preserve"> МБОУ "Кавзияковская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П5.2. данного положения.</w:t>
      </w: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tbl>
      <w:tblPr>
        <w:tblW w:w="0" w:type="auto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0"/>
        <w:gridCol w:w="6088"/>
        <w:gridCol w:w="2180"/>
      </w:tblGrid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Вводный урок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7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Тема 1.Личность и общество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lastRenderedPageBreak/>
              <w:t>2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Что делает человека человеком. Личность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Человек, общество, природа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Общество как форма жизнедеятельности людей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Развитие общества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Практикум по теме «Личность и общество»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7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Тема 2. Сфера духовной культуры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Сфера духовной жизни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Мораль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Долг и совесть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Моральный выбор – это ответственность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Образование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Наука в современном обществе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Религия как одна из форм культуры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Практикум по теме «Сфера духовной культуры»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7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Тема 4.Социальная сфера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Социальная структура общества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Социальные статусы и роли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Нации и межнациональные отношения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Отклоняющееся поведение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Практикум по теме «Социальная сфера»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Тема 3.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Экономика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Экономика и её роль в жизни общества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Главные вопросы экономики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Собственность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Рыночная экономика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Производство – основа экономики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Предпринимательская деятельность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Роль государства в экономике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lastRenderedPageBreak/>
              <w:t>27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Распределение доходов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Потребление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Инфляция и семейная экономика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Безработица, её причины и последствия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Мировое хозяйство и международная торговля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Практикум по теме «Экономика»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79557F" w:rsidTr="00992170"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34-35</w:t>
            </w:r>
          </w:p>
        </w:tc>
        <w:tc>
          <w:tcPr>
            <w:tcW w:w="6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Заключительный урок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57F" w:rsidRDefault="0079557F" w:rsidP="00992170">
            <w:pPr>
              <w:spacing w:after="0" w:line="0" w:lineRule="atLeast"/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rStyle w:val="FontStyle370"/>
          <w:color w:val="262626"/>
          <w:sz w:val="24"/>
        </w:rPr>
      </w:pPr>
    </w:p>
    <w:p w:rsidR="003C4A1F" w:rsidRDefault="003C4A1F">
      <w:pPr>
        <w:rPr>
          <w:color w:val="262626"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C4A1F" w:rsidRDefault="003C4A1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C4A1F" w:rsidRDefault="003C4A1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3C4A1F" w:rsidRDefault="003C4A1F">
      <w:pPr>
        <w:pStyle w:val="a5"/>
        <w:ind w:firstLine="709"/>
        <w:jc w:val="center"/>
        <w:rPr>
          <w:b/>
          <w:sz w:val="24"/>
        </w:rPr>
      </w:pPr>
    </w:p>
    <w:p w:rsidR="003C4A1F" w:rsidRDefault="003C4A1F">
      <w:pPr>
        <w:pStyle w:val="a5"/>
        <w:ind w:firstLine="709"/>
        <w:jc w:val="center"/>
        <w:rPr>
          <w:b/>
          <w:sz w:val="24"/>
        </w:rPr>
      </w:pPr>
    </w:p>
    <w:p w:rsidR="003C4A1F" w:rsidRDefault="003C4A1F">
      <w:pPr>
        <w:pStyle w:val="a5"/>
        <w:ind w:firstLine="709"/>
        <w:jc w:val="center"/>
        <w:rPr>
          <w:b/>
          <w:sz w:val="24"/>
        </w:rPr>
      </w:pPr>
    </w:p>
    <w:p w:rsidR="003C4A1F" w:rsidRDefault="003C4A1F">
      <w:pPr>
        <w:pStyle w:val="a5"/>
        <w:ind w:firstLine="709"/>
        <w:jc w:val="center"/>
        <w:rPr>
          <w:b/>
          <w:sz w:val="24"/>
        </w:rPr>
      </w:pPr>
    </w:p>
    <w:p w:rsidR="003C4A1F" w:rsidRDefault="003C4A1F">
      <w:pPr>
        <w:pStyle w:val="a5"/>
        <w:ind w:firstLine="709"/>
        <w:jc w:val="center"/>
        <w:rPr>
          <w:b/>
          <w:sz w:val="24"/>
        </w:rPr>
      </w:pPr>
    </w:p>
    <w:p w:rsidR="003C4A1F" w:rsidRDefault="0095244B">
      <w:pPr>
        <w:pStyle w:val="a5"/>
        <w:ind w:firstLine="709"/>
        <w:jc w:val="center"/>
        <w:rPr>
          <w:b/>
          <w:sz w:val="24"/>
        </w:rPr>
      </w:pPr>
      <w:r>
        <w:rPr>
          <w:b/>
          <w:sz w:val="24"/>
        </w:rPr>
        <w:t>Цели и задачи курса</w:t>
      </w:r>
    </w:p>
    <w:p w:rsidR="003C4A1F" w:rsidRDefault="0095244B">
      <w:pPr>
        <w:pStyle w:val="a5"/>
        <w:ind w:firstLine="709"/>
        <w:rPr>
          <w:sz w:val="24"/>
        </w:rPr>
      </w:pPr>
      <w:proofErr w:type="gramStart"/>
      <w:r>
        <w:rPr>
          <w:b/>
          <w:sz w:val="24"/>
        </w:rPr>
        <w:t xml:space="preserve">Цели </w:t>
      </w:r>
      <w:r>
        <w:rPr>
          <w:sz w:val="24"/>
        </w:rPr>
        <w:t>:</w:t>
      </w:r>
      <w:proofErr w:type="gramEnd"/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-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  развитию личности на исключительно важном этапе ее социализации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наукоемкой трудовой деятельности.</w:t>
      </w:r>
    </w:p>
    <w:p w:rsidR="003C4A1F" w:rsidRDefault="0095244B">
      <w:pPr>
        <w:pStyle w:val="a5"/>
        <w:ind w:firstLine="709"/>
        <w:jc w:val="both"/>
        <w:rPr>
          <w:b/>
          <w:sz w:val="24"/>
        </w:rPr>
      </w:pPr>
      <w:r>
        <w:rPr>
          <w:b/>
          <w:sz w:val="24"/>
        </w:rPr>
        <w:t>Задачи: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-  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 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</w:t>
      </w:r>
      <w:r>
        <w:rPr>
          <w:sz w:val="24"/>
        </w:rPr>
        <w:lastRenderedPageBreak/>
        <w:t>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 создание условий для социализации личности;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-воспитание чувства патриотизма, уважения к своей стране, к правам и свободам человека,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демократическим принципам общественной жизни;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-формирование знаний и интеллектуальных умений;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-воспитания уважения к семье и семейным традициям;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-воспитание толерантного отношения к людям другой национальности;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-воспитания уважения к трудовой деятельности. 4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:rsidR="003C4A1F" w:rsidRDefault="003C4A1F">
      <w:pPr>
        <w:spacing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3C4A1F" w:rsidRDefault="003C4A1F">
      <w:pPr>
        <w:spacing w:line="240" w:lineRule="atLeast"/>
        <w:ind w:firstLine="709"/>
        <w:jc w:val="both"/>
      </w:pPr>
    </w:p>
    <w:p w:rsidR="003C4A1F" w:rsidRDefault="003C4A1F">
      <w:pPr>
        <w:spacing w:line="240" w:lineRule="atLeast"/>
        <w:ind w:firstLine="709"/>
        <w:jc w:val="both"/>
      </w:pPr>
    </w:p>
    <w:p w:rsidR="003C4A1F" w:rsidRDefault="003C4A1F">
      <w:pPr>
        <w:spacing w:line="240" w:lineRule="atLeast"/>
        <w:ind w:firstLine="709"/>
        <w:jc w:val="both"/>
      </w:pPr>
    </w:p>
    <w:p w:rsidR="003C4A1F" w:rsidRDefault="003C4A1F">
      <w:pPr>
        <w:spacing w:line="240" w:lineRule="atLeast"/>
        <w:ind w:firstLine="709"/>
        <w:jc w:val="both"/>
      </w:pPr>
    </w:p>
    <w:p w:rsidR="003C4A1F" w:rsidRDefault="003C4A1F">
      <w:pPr>
        <w:jc w:val="center"/>
      </w:pPr>
    </w:p>
    <w:p w:rsidR="003C4A1F" w:rsidRDefault="003C4A1F">
      <w:pPr>
        <w:jc w:val="center"/>
      </w:pPr>
    </w:p>
    <w:p w:rsidR="003C4A1F" w:rsidRDefault="0095244B">
      <w:pPr>
        <w:pStyle w:val="a5"/>
        <w:rPr>
          <w:b/>
          <w:sz w:val="24"/>
        </w:rPr>
      </w:pPr>
      <w:r>
        <w:rPr>
          <w:sz w:val="24"/>
        </w:rPr>
        <w:t xml:space="preserve">                                                                       </w:t>
      </w:r>
      <w:r>
        <w:rPr>
          <w:b/>
          <w:sz w:val="24"/>
        </w:rPr>
        <w:t>Планируемые результаты изучения учебного предмета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b/>
          <w:sz w:val="24"/>
        </w:rPr>
        <w:t>Личностными</w:t>
      </w:r>
      <w:r>
        <w:rPr>
          <w:sz w:val="24"/>
        </w:rPr>
        <w:t xml:space="preserve"> результатами, формируемыми при изучении </w:t>
      </w:r>
      <w:proofErr w:type="gramStart"/>
      <w:r>
        <w:rPr>
          <w:sz w:val="24"/>
        </w:rPr>
        <w:t>данного курса</w:t>
      </w:r>
      <w:proofErr w:type="gramEnd"/>
      <w:r>
        <w:rPr>
          <w:sz w:val="24"/>
        </w:rPr>
        <w:t xml:space="preserve"> являются: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-мотивированность и направленность на активное и созидательное участие в будущем в общественной и государственной жизни;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b/>
          <w:sz w:val="24"/>
        </w:rPr>
        <w:t xml:space="preserve">Метапредметные </w:t>
      </w:r>
      <w:r>
        <w:rPr>
          <w:sz w:val="24"/>
        </w:rPr>
        <w:t xml:space="preserve">результаты изучения обществознания проявляются: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-в умении сознательно организовывать свою познавательную деятельность;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 -в умении объяснять явления и процессы социальной действительности с научных, социально-философских позиций;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-в умении выполнять познавательные и практические задания, в том числе проектной деятельности.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b/>
          <w:sz w:val="24"/>
        </w:rPr>
        <w:t>Предметными</w:t>
      </w:r>
      <w:r>
        <w:rPr>
          <w:sz w:val="24"/>
        </w:rPr>
        <w:t xml:space="preserve"> результатами освоения данного курса являются: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-относительно целостное представление о человеке;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-понимание побудительной роли мотивов в деятельности человека;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-знание ряда ключевых понятий, умения объяснять их с позиций явления социальной действительности;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- умение взаимодействовать в ходе выполнения групповой работы, вести диалог, аргументировать собственную точку зрения.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Требования к уровню подготовки учащихся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В результате изучения обществознания ученик должен: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знать/понимать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 -социальные свойства человека, его место в системе общественных отношений;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-значение семьи, семейных отношений и семейных ценностей;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-закономерности развития общества как сложной самоорганизующейся системы;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-различные подходы к исследованию человека и общества;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-основные социальные институты и процессы;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-важнейшие достижения культуры и системы ценностей, сформировавшиеся в ходе исторического развития;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уметь: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-сравнивать социальные объекты, выявляя их общие черты и различия;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-формулировать на основе приобретенных знаний собственные суждения и аргументы по определенным проблемам;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-использовать приобретенные знания и умения в практической деятельности и повседневной жизни для: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-совершенствования собственной познавательной деятельности;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-эффективного выполнения социальных ролей; сознательного взаимодействия с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социальными институтами;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 ориентировки в актуальных общественных событиях и процессах; выработки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собственной гражданской позиции;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 оценки общественных изменений с точки зрения демократических и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гуманистических ценностей;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 нравственной оценки социального поведения людей;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- предвидения возможных последствий определенных социальных действий;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3C4A1F" w:rsidRDefault="0095244B">
      <w:pPr>
        <w:pStyle w:val="a5"/>
        <w:ind w:firstLine="709"/>
        <w:jc w:val="both"/>
        <w:rPr>
          <w:sz w:val="24"/>
        </w:rPr>
      </w:pPr>
      <w:r>
        <w:rPr>
          <w:sz w:val="24"/>
        </w:rPr>
        <w:t>жизни».</w:t>
      </w:r>
    </w:p>
    <w:p w:rsidR="003C4A1F" w:rsidRDefault="003C4A1F">
      <w:pPr>
        <w:pStyle w:val="a5"/>
        <w:ind w:firstLine="709"/>
        <w:jc w:val="both"/>
        <w:rPr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95244B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Список литературы</w:t>
      </w: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C4A1F" w:rsidRDefault="0095244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Кравченко А.И. «Обществознание», 8 класс, Казан, «Хәтер”, 2005. </w:t>
      </w:r>
    </w:p>
    <w:p w:rsidR="003C4A1F" w:rsidRDefault="0095244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учеников:</w:t>
      </w:r>
    </w:p>
    <w:p w:rsidR="003C4A1F" w:rsidRDefault="0095244B">
      <w:pPr>
        <w:widowControl w:val="0"/>
        <w:spacing w:after="0" w:line="240" w:lineRule="auto"/>
        <w:ind w:left="106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Кравченко А.И. «Обществознание», 8 класс, Казан, «Хәтер”, 2005. </w:t>
      </w:r>
    </w:p>
    <w:p w:rsidR="003C4A1F" w:rsidRDefault="003C4A1F">
      <w:pPr>
        <w:spacing w:after="0" w:line="240" w:lineRule="auto"/>
        <w:rPr>
          <w:rFonts w:ascii="Times New Roman" w:hAnsi="Times New Roman"/>
          <w:sz w:val="24"/>
        </w:rPr>
      </w:pPr>
    </w:p>
    <w:p w:rsidR="003C4A1F" w:rsidRDefault="003C4A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95244B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  учебного предмета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038"/>
        <w:gridCol w:w="10894"/>
        <w:gridCol w:w="1052"/>
      </w:tblGrid>
      <w:tr w:rsidR="003C4A1F">
        <w:trPr>
          <w:trHeight w:val="27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Название раздела </w:t>
            </w:r>
          </w:p>
        </w:tc>
        <w:tc>
          <w:tcPr>
            <w:tcW w:w="10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     Краткое содержание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3C4A1F">
        <w:trPr>
          <w:trHeight w:val="27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РазделI. 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Человек и общество.</w:t>
            </w:r>
          </w:p>
        </w:tc>
        <w:tc>
          <w:tcPr>
            <w:tcW w:w="10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Введение. Наука о человеческой вселенной. (1час). 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Что такое общество (1  час).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 в узком и широком смысле. Общество как социальная организация страны. Основные признаки общества. Взаимосвязь четырех сфер общества. Представление о мировом сообществе и мировой системе. Процесс глобализации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общество, страна, политическая сфера, экономическая сфера, духовная сфера, социальная сфера, мировое сообщество, глобализация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Человек, природа, общество. (1 часа).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Природа как предпосылка выделения человека и общества. Широкое и узкое значение природы. Влияние НТП на природу. Понятие антропогенных нагрузок. Опасность неконтролируемого изменения окружающей среды. Экологические программы и защита окружающей среды.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природа, глобальные проблемы, экологические программы, ВООП, МСОП, «Гринпис»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Типология обществ (1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Дописьменные и письменные, простые и сложные общества. Общество охотников и собирателей: особ хозяйства и образа жизни. Скотоводство и приручение животных, кочевой образ жизни. Зарождение земледелия, появление письменности, городов и возникновение государств. Доиндустриальные, индустриальные и постиндустриальные общества: их особенность и эволюция. Изменение способа производства, форм собственности, социальной структуры общества, его политического устройства, культуры и образа жизни.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дописьменные общества, письменные общества, общественно-экономическая формация, традиционное общество, индустриальное, постиндустриальное общество.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Социальный прогресс и развитие общества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Социальный прогресс и ускорение истории. Цена и последствия ускорения социального прогресса. Закон неравномерного развития обществ. Соотношение прогресса и регресса в развитии человеческого общества. Реформы и революции. Сущность и признаки социальных реформ. Экономические и политические реформы в обществе, их роль и значение. Прогрессивные и регрессивные реформы. Классификация революций по масштабу и продолжительности.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закон ускорения истории, закон неравномерности развития, прогресс, регресс, неолитическая революция, промышленная революция.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Взаимодействие общества и природы. Экологические проблемы области (1 час)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Личность и социальная среда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Прирожденные и приобретаемые качества человека. Роль семьи и социальной среды в воспитании ребенка.  Представление о человеческой личности, особенностях и противоречиях её становления. Роль моральных норм и духовных ценностей в развитии личности.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 xml:space="preserve">: личность, человек, индивид. 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Потребности человека (1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ab/>
              <w:t>Сущность и иерархия потребностей. Первичные вторичные потребности. Процесс возвышения потребностей. Неудовлетворенные потребности. Роль духовных потребностей. Свобода выбора и приобщение к духовной культуре.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потребность, удовлетворение потребностей, иерархическая теория потребностей.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Социализация и воспитание (1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и стадии процесса социализации. Негативное влияние социальной изоляции на развитие человеческой личности. Воспитание и социализация, сходство и различие. Составные элементы воспитания. Социализация и воспитание в подростковом возрасте. Последствия недостаточного воспитания в семье.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социализация, культурные нормы, воспитание.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8. Общение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Общение как социально-психологический процесс. Виды общения: речевое и неречевое. Основные формы общения: служебное, повседневное, убеждающее, ритуальное, межкультурное. Эмоциональная сторона общения. Проблемы общения дома.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Человек в обществе и общество в человеке (1час)</w:t>
            </w:r>
          </w:p>
          <w:p w:rsidR="003C4A1F" w:rsidRDefault="0095244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общение, этикет, манипуляция, речевое, неречевое.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</w:tr>
      <w:tr w:rsidR="003C4A1F">
        <w:trPr>
          <w:trHeight w:val="27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II.Экономическая сфера общества</w:t>
            </w:r>
          </w:p>
        </w:tc>
        <w:tc>
          <w:tcPr>
            <w:tcW w:w="10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9. Экономическая сфера. Сущность и структура экономики.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 Основные агенты рыночной экономики. Понятие структуры экономики. </w:t>
            </w:r>
            <w:proofErr w:type="gramStart"/>
            <w:r>
              <w:rPr>
                <w:rFonts w:ascii="Times New Roman" w:hAnsi="Times New Roman"/>
                <w:sz w:val="24"/>
              </w:rPr>
              <w:t>Производство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потребление, распределение 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экономика, деньги, ресурсы, производство, распределение, потребление, предприятие, обмен, отрасль.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Товар и деньги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о товаре, его роль в экономической жизни общества. Коммерческие институты. Отличие товаров, услуг и продуктов. Деньги, их функции в экономике и исторические формы. Основные свойства денег. Формула «деньги-товар-деньги». Основной закон бизнеса. Начальная цена и прибыль в </w:t>
            </w:r>
            <w:r>
              <w:rPr>
                <w:rFonts w:ascii="Times New Roman" w:hAnsi="Times New Roman"/>
                <w:sz w:val="24"/>
              </w:rPr>
              <w:lastRenderedPageBreak/>
              <w:t>бизнесе.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деньги, товар, стоимость денег, инфляция, прибыль.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11. Спрос и предложение (1  час)</w:t>
            </w:r>
          </w:p>
          <w:p w:rsidR="003C4A1F" w:rsidRDefault="003C4A1F">
            <w:pPr>
              <w:pStyle w:val="a5"/>
              <w:rPr>
                <w:b/>
                <w:sz w:val="24"/>
              </w:rPr>
            </w:pP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Спрос и предложение как факторы рыночной экономики. Понятие о величине спроса и величине предложения. Зависимость между спросом и предложением. Роль маркетинга в рыночной экономике. Цены как регулятор спроса и предложения. Плановая и рыночная экономика.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спрос, предложение, маркетинг, закон спроса, закон предложения, цена.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12. Рынок, цена, конкуренция (1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Взаимосвязь обмена и рынка. Формы и виды рынков. Историческая эволюция рынка. Экономическая сущность конкуренции. Основные функции цены. Влияние цены на производство. Колебания спроса и предложения. Механизм выравнивания цен. Идеальная модель рынка и совершенная конкуренция. Олигополия и монополия. Конкуренция производителей и продавцов.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обмен, рынок, цена, выравнивание цен, монополия, дефицит, конкуренция.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13. Предпринимательство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Экономическое содержание и функции предпринимательства. Механизм получения прибыли в бизнесе. Экономический статус предпринимателя. Отличительные черты экономического поведения и функции предпринимателя. Менеджер, предприниматель, наемные работники. Понятие о предпринимательском и профессиональном риске. Экономическая сущность малого бизнеса, его функции и роль в экономике. 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предпринимательство, предприниматель, менеджер, профессиональный риск, малый бизнес.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14. Роль государства в экономике (1  часа)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Экономическая роль государства. Поддержание государством общественных институтов. Представление о социальном государстве. Способы воздействия государства на экономику. Налоги как источник доходов федерального правительства. Экономический, социальный, психологический и юридический аспекты налогообложения. Прямые и косвенные налоги. Подоходный и прогрессивный налог.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налогообложение, прямые налоги, косвенные налоги, социальная политика.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15. Бюджет, государства и семьи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Бюджет как финансовый документ. Составление бюджета. Долг и кредит. Основные статьи </w:t>
            </w:r>
            <w:r>
              <w:rPr>
                <w:rFonts w:ascii="Times New Roman" w:hAnsi="Times New Roman"/>
                <w:sz w:val="24"/>
              </w:rPr>
              <w:lastRenderedPageBreak/>
              <w:t>государственных расходов.  Внешний и внутренний государственный долг. Проблема дефицита государственного бюджета и её решения. Сокращение бюджетных расходов и его социальные последствия.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доходы, расходы, дефицит бюджета, профицит.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16. Труд. Рынок труда. (1  час)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Сущность и виды труда. Труд и досуг. Формы и виды вознаграждения. Заработная плата и индивидуальный доход. Понятие о рабочей силе. Занятость и безработица. Причины и социальные последствия безработицы. Уровень и масштабы безработицы. Государственное регулирование занятости и помощь безработным. Подготовка и переподготовка рабочей силы, создание дополнительных рабочих мест, содействие найму, страхование безработицы.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труд, заработная плата, досуг, безработица.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17. </w:t>
            </w:r>
            <w:r>
              <w:rPr>
                <w:rFonts w:ascii="Times New Roman" w:hAnsi="Times New Roman"/>
                <w:sz w:val="24"/>
              </w:rPr>
              <w:t xml:space="preserve">Структура экономики области. Экономика республики Татарстан. 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18</w:t>
            </w:r>
            <w:r>
              <w:rPr>
                <w:rFonts w:ascii="Times New Roman" w:hAnsi="Times New Roman"/>
                <w:sz w:val="24"/>
              </w:rPr>
              <w:t>.Становление рыночного общества в России: общее и особенное.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</w:tr>
      <w:tr w:rsidR="003C4A1F">
        <w:trPr>
          <w:trHeight w:val="154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III. Социальная сфера общества</w:t>
            </w:r>
          </w:p>
        </w:tc>
        <w:tc>
          <w:tcPr>
            <w:tcW w:w="10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17. Социальная сфера (1  часа.)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 её влияние на поведение </w:t>
            </w:r>
            <w:proofErr w:type="gramStart"/>
            <w:r>
              <w:rPr>
                <w:rFonts w:ascii="Times New Roman" w:hAnsi="Times New Roman"/>
                <w:sz w:val="24"/>
              </w:rPr>
              <w:t>человека.статусные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символы и знаки отличия.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темы:</w:t>
            </w:r>
            <w:r>
              <w:rPr>
                <w:rFonts w:ascii="Times New Roman" w:hAnsi="Times New Roman"/>
                <w:sz w:val="24"/>
              </w:rPr>
              <w:t xml:space="preserve"> социальная структура, социальная группа, статус, имидж, социальная роль, статусные символы.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18. Социальная стратификация </w:t>
            </w:r>
            <w:r>
              <w:rPr>
                <w:b/>
                <w:i/>
                <w:sz w:val="24"/>
              </w:rPr>
              <w:t>(</w:t>
            </w:r>
            <w:r>
              <w:rPr>
                <w:b/>
                <w:sz w:val="24"/>
              </w:rPr>
              <w:t>1  час).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стратификация и социальное 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Классы как основа стратификации современного общества. Историческое происхождение и типология классов. Влияние классового положения на образ  и уровень жизни человека. Российская интеллигенция и средний класс.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социальная стратификация, класс, престиж, образ жизни, доход.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19. Богатые  и бедные. </w:t>
            </w:r>
            <w:r>
              <w:rPr>
                <w:b/>
                <w:i/>
                <w:sz w:val="24"/>
              </w:rPr>
              <w:t>(</w:t>
            </w:r>
            <w:r>
              <w:rPr>
                <w:b/>
                <w:sz w:val="24"/>
              </w:rPr>
              <w:t>1  час).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Неравенство, богатство и бедность. Определение и измерение богатства. Расточительный образ жизни. Источники доходов класса богатых. «старые» и «новые» богатые. Средний класс и приличествующий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образ </w:t>
            </w:r>
            <w:proofErr w:type="gramStart"/>
            <w:r>
              <w:rPr>
                <w:rFonts w:ascii="Times New Roman" w:hAnsi="Times New Roman"/>
                <w:sz w:val="24"/>
              </w:rPr>
              <w:t>жизни.</w:t>
            </w:r>
            <w:r>
              <w:rPr>
                <w:rFonts w:ascii="Times New Roman" w:hAnsi="Times New Roman"/>
                <w:b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понятия темы:</w:t>
            </w:r>
            <w:r>
              <w:rPr>
                <w:rFonts w:ascii="Times New Roman" w:hAnsi="Times New Roman"/>
                <w:sz w:val="24"/>
              </w:rPr>
              <w:t xml:space="preserve"> неравенство, богатство, роскошь, «новые русские»Бедность как экономическое, культурное и социальное явление. Состав бедных. Масштабы, уровень и порог бедности. Колебание масштабов бедности по историческим эпохам. Прожиточный минимум. Абсолютная и относительная бедность.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бедность, порог бедности, нищета.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21. Этнос: нации и народности (1  час).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Признаки и эволюция этноса. Этническое самосознание. Межпоколенная связь и поколение. Перемещение этносов и миграция. Семья, род, клан как разновидности кровнородственных групп. Племена, народности и нации, их историческая эволюция. Формирование нации и её отличительные черты.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этнос, этнообразующие факторы, племя, народность, нация.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Тема 22. Межнациональные отношения (1 час).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Отношения между разными национальностями внутри государства. Отношения между разными нациями-государствами. Отношения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Этноцентризм и национальная нетерпимость. История этнических конфликтов, причины их возникновения и современные проявления.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межнациональные отношения, этноцентризм, этнические конфликты.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23. Конфликты в обществе </w:t>
            </w:r>
            <w:r>
              <w:rPr>
                <w:b/>
                <w:i/>
                <w:sz w:val="24"/>
              </w:rPr>
              <w:t>(</w:t>
            </w:r>
            <w:r>
              <w:rPr>
                <w:b/>
                <w:sz w:val="24"/>
              </w:rPr>
              <w:t>1 час</w:t>
            </w:r>
            <w:r>
              <w:rPr>
                <w:b/>
                <w:i/>
                <w:sz w:val="24"/>
              </w:rPr>
              <w:t>).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Предмет, субъект, повод, причины, цель и масштаб конфликта. Формы конфликта. Классификация конфликтов по способам протекания. Наиболее типичные конфликты в России. Особенности семейных конфликтов, их влияние на детей и родителей. Способы решения конфликтов.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конфликт, компромисс, посредничество, арбитраж, конфронтация.</w:t>
            </w:r>
          </w:p>
          <w:p w:rsidR="003C4A1F" w:rsidRDefault="0095244B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24. Семья. Причины развода. </w:t>
            </w:r>
            <w:r>
              <w:rPr>
                <w:b/>
                <w:i/>
                <w:sz w:val="24"/>
              </w:rPr>
              <w:t>(</w:t>
            </w:r>
            <w:r>
              <w:rPr>
                <w:b/>
                <w:sz w:val="24"/>
              </w:rPr>
              <w:t>2 часа).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Семья как фундаментальный институт общества и малая группа.  Функции семьи в обществе. Жизненный цикл семьи. Представление о нуклеарной семье. Многопоколенная семья. Эволюция форм семьи. Удовлетворенность браком. Причины, повод и мотивы развода. Последствия развода, его социальная роль.</w:t>
            </w:r>
          </w:p>
          <w:p w:rsidR="003C4A1F" w:rsidRDefault="0095244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Основные понятия темы</w:t>
            </w:r>
            <w:r>
              <w:rPr>
                <w:rFonts w:ascii="Times New Roman" w:hAnsi="Times New Roman"/>
                <w:sz w:val="24"/>
              </w:rPr>
              <w:t>: семья, жизненный цикл семьи, нуклеарная семья, расширенная семья, развод.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Социальная структура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общества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а регионе. (1 час).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Социальные программы (1час).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Социальная структура Российского общества: проблема бедности и неравенства (2часа).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</w:tr>
      <w:tr w:rsidR="003C4A1F">
        <w:trPr>
          <w:trHeight w:val="27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по курсу. </w:t>
            </w:r>
          </w:p>
        </w:tc>
        <w:tc>
          <w:tcPr>
            <w:tcW w:w="10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Тестирование, повторение терминов (1час)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C4A1F">
        <w:trPr>
          <w:trHeight w:val="27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Итоговое занятие</w:t>
            </w:r>
          </w:p>
        </w:tc>
        <w:tc>
          <w:tcPr>
            <w:tcW w:w="10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Повторение(1 час)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C4A1F">
        <w:trPr>
          <w:trHeight w:val="27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Итого:</w:t>
            </w:r>
          </w:p>
        </w:tc>
        <w:tc>
          <w:tcPr>
            <w:tcW w:w="10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3C4A1F">
            <w:pPr>
              <w:spacing w:after="0" w:line="240" w:lineRule="auto"/>
              <w:ind w:left="10392"/>
              <w:rPr>
                <w:rFonts w:ascii="Times New Roman" w:hAnsi="Times New Roman"/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</w:tr>
    </w:tbl>
    <w:p w:rsidR="003C4A1F" w:rsidRDefault="003C4A1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3C4A1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C4A1F" w:rsidRDefault="003C4A1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0"/>
        <w:gridCol w:w="26"/>
        <w:gridCol w:w="6405"/>
        <w:gridCol w:w="1249"/>
      </w:tblGrid>
      <w:tr w:rsidR="003C4A1F">
        <w:tc>
          <w:tcPr>
            <w:tcW w:w="6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  раздела</w:t>
            </w:r>
          </w:p>
        </w:tc>
        <w:tc>
          <w:tcPr>
            <w:tcW w:w="6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A1F" w:rsidRDefault="0095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воспитательной программы «Школьный урок»</w:t>
            </w:r>
          </w:p>
          <w:p w:rsidR="003C4A1F" w:rsidRDefault="003C4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A1F" w:rsidRDefault="0095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уроков</w:t>
            </w:r>
          </w:p>
        </w:tc>
      </w:tr>
      <w:tr w:rsidR="003C4A1F"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6"/>
              </w:rPr>
              <w:t>Раздел 1. Личность и общество</w:t>
            </w:r>
            <w:r>
              <w:rPr>
                <w:rFonts w:ascii="Times New Roman" w:hAnsi="Times New Roman"/>
                <w:sz w:val="26"/>
              </w:rPr>
              <w:t> 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Что делает человека человеком?</w:t>
            </w:r>
          </w:p>
          <w:p w:rsidR="003C4A1F" w:rsidRDefault="009524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Человек, общество, природа. Общество как форма жизнедеятельности людей. Развитие общества. Как стать личностью.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характеризовать этапы становления личности, объяснять влияние общества на становление человека;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воспитывать положительные качества личности;</w:t>
            </w:r>
          </w:p>
          <w:p w:rsidR="003C4A1F" w:rsidRDefault="0095244B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формировать понимание сущности общества как формы жизнедеятельности людей. 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</w:tr>
      <w:tr w:rsidR="003C4A1F"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6"/>
              </w:rPr>
              <w:t>Раздел 2. Сфера духовной культуры</w:t>
            </w:r>
            <w:r>
              <w:rPr>
                <w:rFonts w:ascii="Times New Roman" w:hAnsi="Times New Roman"/>
                <w:sz w:val="26"/>
              </w:rPr>
              <w:t> </w:t>
            </w:r>
          </w:p>
          <w:p w:rsidR="003C4A1F" w:rsidRDefault="009524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Мораль. Долг и совесть. Моральный выбор – это ответственность. Образование. Наука в современном обществе. Религия как одна из форм культуры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учить высказывать суждения о том, что такое мораль и зачем она нужна; приводить примеры моральных норм;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осознавать роль долга и совести в жизни человека; учить оценивать свои поступки и поступки других людей с точки зрения долга и совести;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объяснять значение выбора в поступках людей, взаимосвязь свободы и ответственности; 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 xml:space="preserve">- утверждать важную роль образования в современном </w:t>
            </w:r>
            <w:r>
              <w:rPr>
                <w:rFonts w:ascii="Times New Roman" w:hAnsi="Times New Roman"/>
                <w:sz w:val="26"/>
              </w:rPr>
              <w:lastRenderedPageBreak/>
              <w:t>обществе; причины приоритетности образования, его значение в современном обществе;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понимать и объяснять возрастающую роль науки в современном мире;</w:t>
            </w:r>
          </w:p>
          <w:p w:rsidR="003C4A1F" w:rsidRDefault="0095244B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раскрывать роль религиозной веры в жизни общества, сущность принципа свободы совести; характеризовать основные религиозные организации и объединения.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7</w:t>
            </w:r>
          </w:p>
        </w:tc>
      </w:tr>
      <w:tr w:rsidR="003C4A1F"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6"/>
              </w:rPr>
              <w:lastRenderedPageBreak/>
              <w:t>Раздел 3. Социальная сфера</w:t>
            </w:r>
            <w:r>
              <w:rPr>
                <w:rFonts w:ascii="Times New Roman" w:hAnsi="Times New Roman"/>
                <w:sz w:val="26"/>
              </w:rPr>
              <w:t xml:space="preserve"> Социальная структура общества.</w:t>
            </w:r>
          </w:p>
          <w:p w:rsidR="003C4A1F" w:rsidRDefault="0095244B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Социальные статусы и роли. Нации и межнациональные отношения. Отклоняющееся поведение.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характеризовать особенности социального статуса подростков; объяснять, что такое гендерные роли и соответствующее поведение;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раскрывать признаки социальных групп; причины и виды социальных конфликтов, пути выхода из социальных конфликтов;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развивать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раскрывать сущность межнациональных отношений, роль национальных традиций в жизни народа; раскрывать причины и последствия национальных конфликтов и предлагать пути их разрешения;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приводить примеры позитивного и негативного отклоняющегося поведения; характеризовать влияние отклоняющегося поведения на личность и общество;</w:t>
            </w:r>
          </w:p>
          <w:p w:rsidR="003C4A1F" w:rsidRDefault="0095244B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признавать равноправие народов, единство разнообразных культур. 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</w:tr>
      <w:tr w:rsidR="003C4A1F"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4. Экономика</w:t>
            </w:r>
            <w:r>
              <w:rPr>
                <w:rFonts w:ascii="Times New Roman" w:hAnsi="Times New Roman"/>
                <w:sz w:val="24"/>
              </w:rPr>
              <w:t> 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экономики в жизни общества. Главные вопросы экономики. Собственность. Рыночная экономика. Производство – основа экономики. Предпринимательская деятельность. 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Роль государства в экономике. Распределение доходов. </w:t>
            </w:r>
            <w:r>
              <w:rPr>
                <w:rFonts w:ascii="Times New Roman" w:hAnsi="Times New Roman"/>
                <w:sz w:val="24"/>
              </w:rPr>
              <w:lastRenderedPageBreak/>
              <w:t>Потребление. Инфляция и семейная экономика. Безработица, ее причины и последствия. Мировое хозяйство и международная торговля. </w:t>
            </w:r>
          </w:p>
          <w:p w:rsidR="003C4A1F" w:rsidRDefault="003C4A1F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объяснять взаимосвязь потребностей людей и экономики, проблемы ограниченности ресурсов, экономического выбора;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сущность имущественных отношений в обществе, юридическое понимание собственности;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объяснять значение конкуренции для рыночной экономики, раскрывать понятие «конкурентноспособность»;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раскрывать роль предпринимательства в обществе; 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показывать взаимосвязь между доходом и потреблением; приводить примеры расходов, связанных с различными потребностями людей; 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характеризовать систему защиты прав потребителей в России, формировать понятие «грамотный потребитель».</w:t>
            </w:r>
          </w:p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характеризовать различные способы поддержания уровня доходов семьи в условиях инфляции;</w:t>
            </w:r>
          </w:p>
          <w:p w:rsidR="003C4A1F" w:rsidRDefault="0095244B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объяснять причины безработицы, ее экономические и социальные последствия; характеризовать деятельность государства в направлении снижения уровня безработицы. 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4A1F" w:rsidRDefault="0095244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10</w:t>
            </w:r>
          </w:p>
        </w:tc>
      </w:tr>
    </w:tbl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3C4A1F">
      <w:pPr>
        <w:pStyle w:val="a7"/>
        <w:ind w:right="502" w:firstLine="104"/>
        <w:jc w:val="center"/>
        <w:rPr>
          <w:b/>
          <w:sz w:val="28"/>
        </w:rPr>
      </w:pPr>
    </w:p>
    <w:p w:rsidR="003C4A1F" w:rsidRDefault="0095244B">
      <w:pPr>
        <w:pStyle w:val="a7"/>
        <w:ind w:right="502" w:firstLine="104"/>
        <w:jc w:val="center"/>
        <w:rPr>
          <w:b/>
          <w:sz w:val="28"/>
        </w:rPr>
      </w:pPr>
      <w:r>
        <w:rPr>
          <w:b/>
          <w:sz w:val="28"/>
        </w:rPr>
        <w:t>Календарно-тематическое планирование</w:t>
      </w:r>
    </w:p>
    <w:p w:rsidR="003C4A1F" w:rsidRDefault="003C4A1F">
      <w:pPr>
        <w:pStyle w:val="a7"/>
        <w:ind w:right="502" w:firstLine="104"/>
      </w:pPr>
    </w:p>
    <w:tbl>
      <w:tblPr>
        <w:tblStyle w:val="TableNormal"/>
        <w:tblW w:w="0" w:type="auto"/>
        <w:tblInd w:w="29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"/>
        <w:gridCol w:w="3543"/>
        <w:gridCol w:w="568"/>
        <w:gridCol w:w="1013"/>
        <w:gridCol w:w="834"/>
        <w:gridCol w:w="8784"/>
      </w:tblGrid>
      <w:tr w:rsidR="003C4A1F">
        <w:trPr>
          <w:trHeight w:val="591"/>
        </w:trPr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</w:pPr>
            <w:r>
              <w:t>№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</w:pPr>
            <w:r>
              <w:t>Изучаемый раздел, тема урока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</w:pPr>
            <w:r>
              <w:t>Кол-во</w:t>
            </w:r>
          </w:p>
          <w:p w:rsidR="003C4A1F" w:rsidRDefault="0095244B">
            <w:pPr>
              <w:pStyle w:val="TableParagraph"/>
              <w:ind w:left="57"/>
              <w:contextualSpacing/>
              <w:jc w:val="center"/>
            </w:pPr>
            <w:r>
              <w:t>часов</w:t>
            </w:r>
          </w:p>
        </w:tc>
        <w:tc>
          <w:tcPr>
            <w:tcW w:w="1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ind w:left="57"/>
              <w:contextualSpacing/>
              <w:jc w:val="center"/>
            </w:pPr>
            <w:r>
              <w:t>Календарные сроки</w:t>
            </w:r>
          </w:p>
        </w:tc>
        <w:tc>
          <w:tcPr>
            <w:tcW w:w="8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  <w:rPr>
                <w:b/>
              </w:rPr>
            </w:pPr>
            <w:r>
              <w:t>Основные виды учебной деятельности обучающихся</w:t>
            </w:r>
          </w:p>
        </w:tc>
      </w:tr>
      <w:tr w:rsidR="003C4A1F">
        <w:trPr>
          <w:trHeight w:val="830"/>
        </w:trPr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tabs>
                <w:tab w:val="left" w:pos="0"/>
              </w:tabs>
              <w:ind w:left="57"/>
              <w:contextualSpacing/>
              <w:jc w:val="center"/>
            </w:pPr>
            <w:r>
              <w:t xml:space="preserve">Планируемые </w:t>
            </w:r>
          </w:p>
          <w:p w:rsidR="003C4A1F" w:rsidRDefault="0095244B">
            <w:pPr>
              <w:tabs>
                <w:tab w:val="left" w:pos="0"/>
              </w:tabs>
              <w:ind w:left="57"/>
              <w:contextualSpacing/>
              <w:jc w:val="center"/>
            </w:pPr>
            <w:r>
              <w:t>сроки</w:t>
            </w:r>
          </w:p>
        </w:tc>
        <w:tc>
          <w:tcPr>
            <w:tcW w:w="8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ind w:left="57"/>
              <w:contextualSpacing/>
              <w:jc w:val="center"/>
            </w:pPr>
            <w:r>
              <w:t>Фактические</w:t>
            </w:r>
          </w:p>
          <w:p w:rsidR="003C4A1F" w:rsidRDefault="0095244B">
            <w:pPr>
              <w:tabs>
                <w:tab w:val="left" w:pos="0"/>
              </w:tabs>
              <w:ind w:left="57"/>
              <w:contextualSpacing/>
              <w:jc w:val="center"/>
            </w:pPr>
            <w:r>
              <w:t>сроки</w:t>
            </w:r>
          </w:p>
        </w:tc>
        <w:tc>
          <w:tcPr>
            <w:tcW w:w="8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</w:tr>
      <w:tr w:rsidR="003C4A1F">
        <w:trPr>
          <w:trHeight w:val="413"/>
        </w:trPr>
        <w:tc>
          <w:tcPr>
            <w:tcW w:w="155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 класс (35 ч)</w:t>
            </w:r>
          </w:p>
        </w:tc>
      </w:tr>
      <w:tr w:rsidR="003C4A1F">
        <w:trPr>
          <w:trHeight w:val="1114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 урок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Вспомнить </w:t>
            </w:r>
            <w:r>
              <w:rPr>
                <w:sz w:val="24"/>
              </w:rPr>
              <w:t xml:space="preserve">основные итоги прошлого года обучения. </w:t>
            </w:r>
            <w:r>
              <w:rPr>
                <w:b/>
                <w:sz w:val="24"/>
              </w:rPr>
              <w:t xml:space="preserve">Познакомиться </w:t>
            </w:r>
            <w:r>
              <w:rPr>
                <w:sz w:val="24"/>
              </w:rPr>
              <w:t xml:space="preserve">с основным содержанием курса  8  класса. </w:t>
            </w:r>
            <w:r>
              <w:rPr>
                <w:b/>
                <w:sz w:val="24"/>
              </w:rPr>
              <w:t xml:space="preserve">Наметить </w:t>
            </w:r>
            <w:r>
              <w:rPr>
                <w:sz w:val="24"/>
              </w:rPr>
              <w:t xml:space="preserve">перспективу совершенствования умений и навыков в процессе учебной деятельности. </w:t>
            </w:r>
            <w:r>
              <w:rPr>
                <w:b/>
                <w:sz w:val="24"/>
              </w:rPr>
              <w:t xml:space="preserve">Определить </w:t>
            </w:r>
            <w:r>
              <w:rPr>
                <w:sz w:val="24"/>
              </w:rPr>
              <w:t>основные требования к результатам обучения и критерии успешной работы учащихся</w:t>
            </w:r>
          </w:p>
        </w:tc>
      </w:tr>
      <w:tr w:rsidR="003C4A1F">
        <w:trPr>
          <w:trHeight w:val="407"/>
        </w:trPr>
        <w:tc>
          <w:tcPr>
            <w:tcW w:w="155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 и общество (8 ч)</w:t>
            </w:r>
          </w:p>
        </w:tc>
      </w:tr>
      <w:tr w:rsidR="003C4A1F">
        <w:trPr>
          <w:trHeight w:val="2041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Что делает человека человеком? 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14.09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Выявлять  </w:t>
            </w:r>
            <w:r>
              <w:rPr>
                <w:sz w:val="24"/>
              </w:rPr>
              <w:t xml:space="preserve">отличия  человека  от животных.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человеческие качества. </w:t>
            </w: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биологические  и  природные  качества  человека.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конкретизировать </w:t>
            </w:r>
            <w:proofErr w:type="gramStart"/>
            <w:r>
              <w:rPr>
                <w:sz w:val="24"/>
              </w:rPr>
              <w:t>примерами  биологическое</w:t>
            </w:r>
            <w:proofErr w:type="gramEnd"/>
            <w:r>
              <w:rPr>
                <w:sz w:val="24"/>
              </w:rPr>
              <w:t xml:space="preserve">  и  социальное  в  человеке. </w:t>
            </w: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своё отношение к различным качествам  человека. </w:t>
            </w:r>
            <w:r>
              <w:rPr>
                <w:b/>
                <w:sz w:val="24"/>
              </w:rPr>
              <w:t xml:space="preserve">Выявлять  </w:t>
            </w:r>
            <w:r>
              <w:rPr>
                <w:sz w:val="24"/>
              </w:rPr>
              <w:t xml:space="preserve">связь  между  мышлением  и речью.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понятие «самореализация».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конкретизировать </w:t>
            </w:r>
            <w:r>
              <w:rPr>
                <w:sz w:val="24"/>
              </w:rPr>
              <w:t xml:space="preserve">примерами сущностные   характеристики  деятельности. </w:t>
            </w: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>примеры основных видов деятельности</w:t>
            </w:r>
          </w:p>
        </w:tc>
      </w:tr>
      <w:tr w:rsidR="003C4A1F">
        <w:trPr>
          <w:trHeight w:val="1759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Человек, общество, природа</w:t>
            </w:r>
          </w:p>
          <w:p w:rsidR="003C4A1F" w:rsidRDefault="003C4A1F">
            <w:pPr>
              <w:pStyle w:val="TableParagraph"/>
              <w:ind w:left="0"/>
              <w:contextualSpacing/>
              <w:rPr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21.09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Раскрывать  </w:t>
            </w:r>
            <w:r>
              <w:rPr>
                <w:sz w:val="24"/>
              </w:rPr>
              <w:t xml:space="preserve">смысл  понятия «ноосфера».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утверждение о связи природы и общества  и  </w:t>
            </w:r>
            <w:r>
              <w:rPr>
                <w:b/>
                <w:sz w:val="24"/>
              </w:rPr>
              <w:t xml:space="preserve">аргументировать  </w:t>
            </w:r>
            <w:r>
              <w:rPr>
                <w:sz w:val="24"/>
              </w:rPr>
              <w:t xml:space="preserve">свою оценку.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возможности человеческого  разума. </w:t>
            </w:r>
            <w:r>
              <w:rPr>
                <w:b/>
                <w:sz w:val="24"/>
              </w:rPr>
              <w:t xml:space="preserve">Раскрывать  </w:t>
            </w:r>
            <w:r>
              <w:rPr>
                <w:sz w:val="24"/>
              </w:rPr>
              <w:t>значение  моральных норм.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Конкретизировать </w:t>
            </w:r>
            <w:r>
              <w:rPr>
                <w:sz w:val="24"/>
              </w:rPr>
              <w:t>на примерах влияние природных   условий   на людей.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Анализировать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текст с заданных  позиций. </w:t>
            </w:r>
            <w:r>
              <w:rPr>
                <w:b/>
                <w:sz w:val="24"/>
              </w:rPr>
              <w:t xml:space="preserve">Анализировать </w:t>
            </w:r>
            <w:r>
              <w:rPr>
                <w:sz w:val="24"/>
              </w:rPr>
              <w:t xml:space="preserve">факты и </w:t>
            </w:r>
            <w:r>
              <w:rPr>
                <w:b/>
                <w:sz w:val="24"/>
              </w:rPr>
              <w:t xml:space="preserve">обосновывать </w:t>
            </w:r>
            <w:r>
              <w:rPr>
                <w:sz w:val="24"/>
              </w:rPr>
              <w:t>сделанные  выводы</w:t>
            </w:r>
          </w:p>
        </w:tc>
      </w:tr>
      <w:tr w:rsidR="003C4A1F">
        <w:trPr>
          <w:trHeight w:val="1108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как форма жизнедеятельности   людей. Основные  сферы  жизнедеятельности общества и их взаимодействие.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28.09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06.10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Выделять  </w:t>
            </w:r>
            <w:r>
              <w:rPr>
                <w:sz w:val="24"/>
              </w:rPr>
              <w:t xml:space="preserve">существенные  признаки  общества. </w:t>
            </w: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сферы общественной жизни и характерные  для  них  социальные  явления. </w:t>
            </w:r>
            <w:r>
              <w:rPr>
                <w:b/>
                <w:sz w:val="24"/>
              </w:rPr>
              <w:t xml:space="preserve">Показывать </w:t>
            </w:r>
            <w:r>
              <w:rPr>
                <w:sz w:val="24"/>
              </w:rPr>
              <w:t>на конкретных примерах взаимосвязь  основных  сфер  общественной   жизни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</w:tr>
      <w:tr w:rsidR="003C4A1F">
        <w:trPr>
          <w:trHeight w:val="341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Развитие  общества. Типы общества. Усиление взаимосвязи стран и народов. Глобальные проблемы современности.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13.10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pacing w:val="-7"/>
                <w:sz w:val="24"/>
              </w:rPr>
              <w:t xml:space="preserve">Выявлять </w:t>
            </w:r>
            <w:r>
              <w:rPr>
                <w:spacing w:val="-7"/>
                <w:sz w:val="24"/>
              </w:rPr>
              <w:t>изменения социальной структуры, свя</w:t>
            </w:r>
            <w:r>
              <w:rPr>
                <w:spacing w:val="-5"/>
                <w:sz w:val="24"/>
              </w:rPr>
              <w:t xml:space="preserve">занные </w:t>
            </w:r>
            <w:r>
              <w:rPr>
                <w:sz w:val="24"/>
              </w:rPr>
              <w:t xml:space="preserve">с </w:t>
            </w:r>
            <w:r>
              <w:rPr>
                <w:spacing w:val="-6"/>
                <w:sz w:val="24"/>
              </w:rPr>
              <w:t xml:space="preserve">переходом </w:t>
            </w:r>
            <w:r>
              <w:rPr>
                <w:sz w:val="24"/>
              </w:rPr>
              <w:t xml:space="preserve">в  </w:t>
            </w:r>
            <w:r>
              <w:rPr>
                <w:spacing w:val="-6"/>
                <w:sz w:val="24"/>
              </w:rPr>
              <w:t xml:space="preserve">постиндустриальное  общество.  </w:t>
            </w:r>
            <w:r>
              <w:rPr>
                <w:b/>
                <w:spacing w:val="-6"/>
                <w:sz w:val="24"/>
              </w:rPr>
              <w:t xml:space="preserve">Анализировать </w:t>
            </w:r>
            <w:r>
              <w:rPr>
                <w:spacing w:val="-4"/>
                <w:sz w:val="24"/>
              </w:rPr>
              <w:t xml:space="preserve">факты </w:t>
            </w:r>
            <w:r>
              <w:rPr>
                <w:spacing w:val="-6"/>
                <w:sz w:val="24"/>
              </w:rPr>
              <w:t xml:space="preserve">социальной </w:t>
            </w:r>
            <w:r>
              <w:rPr>
                <w:spacing w:val="-7"/>
                <w:sz w:val="24"/>
              </w:rPr>
              <w:t>действитель</w:t>
            </w:r>
            <w:r>
              <w:rPr>
                <w:spacing w:val="-5"/>
                <w:sz w:val="24"/>
              </w:rPr>
              <w:t xml:space="preserve">ности,  связанные  </w:t>
            </w:r>
            <w:r>
              <w:rPr>
                <w:sz w:val="24"/>
              </w:rPr>
              <w:t xml:space="preserve">с  </w:t>
            </w:r>
            <w:r>
              <w:rPr>
                <w:spacing w:val="-6"/>
                <w:sz w:val="24"/>
              </w:rPr>
              <w:t xml:space="preserve">изменением  </w:t>
            </w:r>
            <w:r>
              <w:rPr>
                <w:spacing w:val="-5"/>
                <w:sz w:val="24"/>
              </w:rPr>
              <w:t xml:space="preserve">структуры  </w:t>
            </w:r>
            <w:r>
              <w:rPr>
                <w:spacing w:val="-6"/>
                <w:sz w:val="24"/>
              </w:rPr>
              <w:t xml:space="preserve">общества.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смысл понятия «общественный прогресс».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 xml:space="preserve">примеры прогрессивных и регрес- </w:t>
            </w:r>
            <w:proofErr w:type="gramStart"/>
            <w:r>
              <w:rPr>
                <w:sz w:val="24"/>
              </w:rPr>
              <w:t>сивных  изменений</w:t>
            </w:r>
            <w:proofErr w:type="gramEnd"/>
            <w:r>
              <w:rPr>
                <w:sz w:val="24"/>
              </w:rPr>
              <w:t xml:space="preserve">  в   обществе.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конкретизировать </w:t>
            </w:r>
            <w:proofErr w:type="gramStart"/>
            <w:r>
              <w:rPr>
                <w:sz w:val="24"/>
              </w:rPr>
              <w:t>факта- ми</w:t>
            </w:r>
            <w:proofErr w:type="gramEnd"/>
            <w:r>
              <w:rPr>
                <w:sz w:val="24"/>
              </w:rPr>
              <w:t xml:space="preserve"> социальной жизни перемены, происходящие в современном обществе (ускорение общественного развития).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Использовать </w:t>
            </w:r>
            <w:r>
              <w:rPr>
                <w:spacing w:val="-4"/>
                <w:sz w:val="24"/>
              </w:rPr>
              <w:t xml:space="preserve">элементы </w:t>
            </w:r>
            <w:r>
              <w:rPr>
                <w:spacing w:val="-5"/>
                <w:sz w:val="24"/>
              </w:rPr>
              <w:t xml:space="preserve">причинно-следственно- </w:t>
            </w:r>
            <w:r>
              <w:rPr>
                <w:sz w:val="24"/>
              </w:rPr>
              <w:t xml:space="preserve">го  </w:t>
            </w:r>
            <w:r>
              <w:rPr>
                <w:spacing w:val="-3"/>
                <w:sz w:val="24"/>
              </w:rPr>
              <w:t xml:space="preserve">анализа  при  </w:t>
            </w:r>
            <w:r>
              <w:rPr>
                <w:spacing w:val="-4"/>
                <w:sz w:val="24"/>
              </w:rPr>
              <w:t xml:space="preserve">характеристике  </w:t>
            </w:r>
            <w:r>
              <w:rPr>
                <w:spacing w:val="-4"/>
                <w:sz w:val="24"/>
              </w:rPr>
              <w:lastRenderedPageBreak/>
              <w:t>глобальных проблем</w:t>
            </w:r>
          </w:p>
        </w:tc>
      </w:tr>
      <w:tr w:rsidR="003C4A1F">
        <w:trPr>
          <w:trHeight w:val="766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Как  стать личностью. Социализация  личности. Особенности социализации в подростковом  возрасте.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на конкретных примерах смысл понятия «индивидуальность».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 xml:space="preserve">элементы причинно-следственного анализа при характеристике социальных параметров  личности. </w:t>
            </w:r>
            <w:r>
              <w:rPr>
                <w:b/>
                <w:sz w:val="24"/>
              </w:rPr>
              <w:t xml:space="preserve">Выявлять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сравнивать </w:t>
            </w:r>
            <w:proofErr w:type="gramStart"/>
            <w:r>
              <w:rPr>
                <w:sz w:val="24"/>
              </w:rPr>
              <w:t>признаки,  характе</w:t>
            </w:r>
            <w:proofErr w:type="gramEnd"/>
            <w:r>
              <w:rPr>
                <w:sz w:val="24"/>
              </w:rPr>
              <w:t>- ризующие человека как индивида, индивидуальность  и  личность.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агенты социализации, оказывающие  влияние  на  личность.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Исследовать </w:t>
            </w:r>
            <w:r>
              <w:rPr>
                <w:sz w:val="24"/>
              </w:rPr>
              <w:t>несложные практические ситуации, в которых проявляются различные качества личности, её мировоззрение,  жизненные  ценности  и  ориентиры</w:t>
            </w:r>
          </w:p>
        </w:tc>
      </w:tr>
      <w:tr w:rsidR="003C4A1F">
        <w:trPr>
          <w:trHeight w:val="653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Практикум    по   теме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«Личность  и общество»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Систематизировать </w:t>
            </w:r>
            <w:r>
              <w:rPr>
                <w:sz w:val="24"/>
              </w:rPr>
              <w:t>наиболее часто задавае мые   вопросы.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Устанавливать </w:t>
            </w:r>
            <w:r>
              <w:rPr>
                <w:sz w:val="24"/>
              </w:rPr>
              <w:t>причины актуальности тех или иных  вопросов  для  школьников</w:t>
            </w:r>
          </w:p>
        </w:tc>
      </w:tr>
      <w:tr w:rsidR="003C4A1F">
        <w:trPr>
          <w:trHeight w:val="483"/>
        </w:trPr>
        <w:tc>
          <w:tcPr>
            <w:tcW w:w="155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Сфера духовной культуры (8 ч)</w:t>
            </w:r>
          </w:p>
        </w:tc>
      </w:tr>
      <w:tr w:rsidR="003C4A1F">
        <w:trPr>
          <w:trHeight w:val="1333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Сфера духовной жизни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Рухи  тормыш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сущностные характеристики понятия «культура». </w:t>
            </w: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 xml:space="preserve">явления духовной культуры.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извлекать </w:t>
            </w:r>
            <w:r>
              <w:rPr>
                <w:sz w:val="24"/>
              </w:rPr>
              <w:t xml:space="preserve">социальную инфор мацию о достижениях и проблемах культуры из </w:t>
            </w:r>
            <w:proofErr w:type="gramStart"/>
            <w:r>
              <w:rPr>
                <w:sz w:val="24"/>
              </w:rPr>
              <w:t>адаптированных  источников</w:t>
            </w:r>
            <w:proofErr w:type="gram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духовные ценности российского  народа. </w:t>
            </w:r>
            <w:r>
              <w:rPr>
                <w:b/>
                <w:sz w:val="24"/>
              </w:rPr>
              <w:t xml:space="preserve">Выражать </w:t>
            </w:r>
            <w:r>
              <w:rPr>
                <w:sz w:val="24"/>
              </w:rPr>
              <w:t>своё отношение к тенденциям в культурном развитии</w:t>
            </w:r>
          </w:p>
        </w:tc>
      </w:tr>
      <w:tr w:rsidR="003C4A1F">
        <w:trPr>
          <w:trHeight w:val="1339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Мораль. Нравственность.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роль  морали  в  жизни общества.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основные принципы морали.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моральную сторону различных   социальных  ситуаций.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>элементы причинно-следственного анализа для объяснения влияния моральных устоев на развитие общества и человека</w:t>
            </w:r>
          </w:p>
        </w:tc>
      </w:tr>
      <w:tr w:rsidR="003C4A1F">
        <w:trPr>
          <w:trHeight w:val="361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Долг  и совесть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Осуществлять </w:t>
            </w:r>
            <w:r>
              <w:rPr>
                <w:sz w:val="24"/>
              </w:rPr>
              <w:t>рефлексию своих нравственных  ценностей</w:t>
            </w:r>
          </w:p>
        </w:tc>
      </w:tr>
      <w:tr w:rsidR="003C4A1F">
        <w:trPr>
          <w:trHeight w:val="506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Моральные нормы и  нравственный выбор. Моральная  ответственность.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>примеры  морального выбора.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Давать </w:t>
            </w:r>
            <w:r>
              <w:rPr>
                <w:sz w:val="24"/>
              </w:rPr>
              <w:t>нравственные оценки собственным поступкам,  поведению  других   людей</w:t>
            </w:r>
          </w:p>
        </w:tc>
      </w:tr>
      <w:tr w:rsidR="003C4A1F">
        <w:trPr>
          <w:trHeight w:val="1333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Образование, его значимость  в условиях  информационного общества. 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значение образования в информационном   обществе.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Извлекать </w:t>
            </w:r>
            <w:r>
              <w:rPr>
                <w:sz w:val="24"/>
              </w:rPr>
              <w:t xml:space="preserve">информацию о тенденциях в развитии  образования  из  различных   источников.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с опорой на примеры современную   образовательную   политику РФ. </w:t>
            </w:r>
            <w:r>
              <w:rPr>
                <w:b/>
                <w:sz w:val="24"/>
              </w:rPr>
              <w:t xml:space="preserve">Обосновывать </w:t>
            </w:r>
            <w:r>
              <w:rPr>
                <w:sz w:val="24"/>
              </w:rPr>
              <w:t>своё отношение к непрерывному  образованию</w:t>
            </w:r>
          </w:p>
        </w:tc>
      </w:tr>
      <w:tr w:rsidR="003C4A1F">
        <w:trPr>
          <w:trHeight w:val="538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Наука в  жизни современного общества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pacing w:val="5"/>
                <w:sz w:val="24"/>
              </w:rPr>
              <w:t xml:space="preserve">Характеризовать </w:t>
            </w:r>
            <w:r>
              <w:rPr>
                <w:spacing w:val="3"/>
                <w:sz w:val="24"/>
              </w:rPr>
              <w:t xml:space="preserve">науку как </w:t>
            </w:r>
            <w:r>
              <w:rPr>
                <w:spacing w:val="4"/>
                <w:sz w:val="24"/>
              </w:rPr>
              <w:t xml:space="preserve">особую </w:t>
            </w:r>
            <w:r>
              <w:rPr>
                <w:spacing w:val="5"/>
                <w:sz w:val="24"/>
              </w:rPr>
              <w:t>систе</w:t>
            </w:r>
            <w:r>
              <w:rPr>
                <w:spacing w:val="2"/>
                <w:sz w:val="24"/>
              </w:rPr>
              <w:t xml:space="preserve">му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5"/>
                <w:sz w:val="24"/>
              </w:rPr>
              <w:t xml:space="preserve">знаний.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возрастание роли науки в современном  обществе</w:t>
            </w:r>
          </w:p>
        </w:tc>
      </w:tr>
      <w:tr w:rsidR="003C4A1F">
        <w:trPr>
          <w:trHeight w:val="1241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Религия как   форма культуры. Мировые религии. Роль религии в  жизни общества. Свобода совести.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сущностные характеристики </w:t>
            </w:r>
            <w:proofErr w:type="gramStart"/>
            <w:r>
              <w:rPr>
                <w:sz w:val="24"/>
              </w:rPr>
              <w:t>религии  и</w:t>
            </w:r>
            <w:proofErr w:type="gramEnd"/>
            <w:r>
              <w:rPr>
                <w:sz w:val="24"/>
              </w:rPr>
              <w:t xml:space="preserve">  её  роль  в  культурной  жизни.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сущность и значение веротерпимости.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 xml:space="preserve">сущность свободы совести. </w:t>
            </w:r>
            <w:r>
              <w:rPr>
                <w:b/>
                <w:sz w:val="24"/>
              </w:rPr>
              <w:t xml:space="preserve">Оценивать  </w:t>
            </w:r>
            <w:r>
              <w:rPr>
                <w:sz w:val="24"/>
              </w:rPr>
              <w:t>своё  отношение  к  религии  и атеизму</w:t>
            </w:r>
          </w:p>
        </w:tc>
      </w:tr>
      <w:tr w:rsidR="003C4A1F">
        <w:trPr>
          <w:trHeight w:val="2041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Практикум   по   теме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«Сфера  духовной культуры»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Систематизировать </w:t>
            </w:r>
            <w:r>
              <w:rPr>
                <w:sz w:val="24"/>
              </w:rPr>
              <w:t>наиболее часто задаваемые  вопросы.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Устанавливать </w:t>
            </w:r>
            <w:r>
              <w:rPr>
                <w:sz w:val="24"/>
              </w:rPr>
              <w:t>причины актуальности тех или иных  вопросов  для  школьников.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 xml:space="preserve">применять нравственные нормы к анализу и оценке социальных ситуаций. </w:t>
            </w:r>
            <w:r>
              <w:rPr>
                <w:b/>
                <w:sz w:val="24"/>
              </w:rPr>
              <w:t xml:space="preserve">Выделять </w:t>
            </w:r>
            <w:r>
              <w:rPr>
                <w:sz w:val="24"/>
              </w:rPr>
              <w:t>нравственный   аспект  поведения.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Соотносить </w:t>
            </w:r>
            <w:r>
              <w:rPr>
                <w:sz w:val="24"/>
              </w:rPr>
              <w:t xml:space="preserve">поступки и события с приняты-  ми этическими принципами. </w:t>
            </w:r>
            <w:r>
              <w:rPr>
                <w:b/>
                <w:spacing w:val="-4"/>
                <w:sz w:val="24"/>
              </w:rPr>
              <w:t xml:space="preserve">Уметь </w:t>
            </w:r>
            <w:r>
              <w:rPr>
                <w:sz w:val="24"/>
              </w:rPr>
              <w:t xml:space="preserve">строить устное речевое высказывание, слушать и вступать в диалог,  участвовать  в  коллективном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</w:tr>
      <w:tr w:rsidR="003C4A1F">
        <w:trPr>
          <w:trHeight w:val="341"/>
        </w:trPr>
        <w:tc>
          <w:tcPr>
            <w:tcW w:w="155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Социальная сфера (6 ч)</w:t>
            </w:r>
          </w:p>
        </w:tc>
      </w:tr>
      <w:tr w:rsidR="003C4A1F">
        <w:trPr>
          <w:trHeight w:val="2041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Социальная структура общества. Социальные общности и группы.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Выявлять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разные социальные общности  и  группы. </w:t>
            </w:r>
            <w:r>
              <w:rPr>
                <w:b/>
                <w:spacing w:val="-5"/>
                <w:sz w:val="24"/>
              </w:rPr>
              <w:t xml:space="preserve">Раскрывать  </w:t>
            </w:r>
            <w:r>
              <w:rPr>
                <w:spacing w:val="-4"/>
                <w:sz w:val="24"/>
              </w:rPr>
              <w:t xml:space="preserve">причины  социального </w:t>
            </w:r>
            <w:r>
              <w:rPr>
                <w:spacing w:val="-3"/>
                <w:sz w:val="24"/>
              </w:rPr>
              <w:t xml:space="preserve">неравенства. </w:t>
            </w: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 xml:space="preserve">примеры различных видов социальной  мобильности. 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причины социальных конфликтов, используя межпредметные связи, материалы  СМИ;  </w:t>
            </w:r>
            <w:r>
              <w:rPr>
                <w:b/>
                <w:sz w:val="24"/>
              </w:rPr>
              <w:t xml:space="preserve">показывать  </w:t>
            </w:r>
            <w:r>
              <w:rPr>
                <w:sz w:val="24"/>
              </w:rPr>
              <w:t xml:space="preserve">пути  их разрешения.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извлекать </w:t>
            </w:r>
            <w:r>
              <w:rPr>
                <w:sz w:val="24"/>
              </w:rPr>
              <w:t>социальную информацию о структуре общества и направлениях её изменения из адаптированных источников раз личного  типа</w:t>
            </w:r>
          </w:p>
        </w:tc>
      </w:tr>
      <w:tr w:rsidR="003C4A1F">
        <w:trPr>
          <w:trHeight w:val="2041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Социальные  статусы и роли. Основные социальные  роли в подростковом возрасте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позиции, определяющие статус личности. </w:t>
            </w: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предписанный и достигаемый статусы.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иллюстрировать </w:t>
            </w:r>
            <w:r>
              <w:rPr>
                <w:sz w:val="24"/>
              </w:rPr>
              <w:t xml:space="preserve">примерами ролевой  репертуар  личности.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причины ролевых различий по тендерному признаку, </w:t>
            </w:r>
            <w:r>
              <w:rPr>
                <w:b/>
                <w:sz w:val="24"/>
              </w:rPr>
              <w:t xml:space="preserve">показывать </w:t>
            </w:r>
            <w:r>
              <w:rPr>
                <w:sz w:val="24"/>
              </w:rPr>
              <w:t>их проявление в  различных  социальных  ситуациях.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основные социальные роли старших  подростков.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межпоколенческие отношения  в современном обществе. </w:t>
            </w:r>
            <w:r>
              <w:rPr>
                <w:b/>
                <w:sz w:val="24"/>
              </w:rPr>
              <w:t xml:space="preserve">Выражать </w:t>
            </w:r>
            <w:r>
              <w:rPr>
                <w:sz w:val="24"/>
              </w:rPr>
              <w:t>собственное  отношение к проблеме нарастания разрыва  между поколениями</w:t>
            </w:r>
          </w:p>
        </w:tc>
      </w:tr>
      <w:tr w:rsidR="003C4A1F">
        <w:trPr>
          <w:trHeight w:val="1475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Социальная мобильность.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вертикальную и горизонтальную социальную мобильность.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иллюстрировать </w:t>
            </w:r>
            <w:r>
              <w:rPr>
                <w:sz w:val="24"/>
              </w:rPr>
              <w:t xml:space="preserve">примерами виды мобильности.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причины мобильности.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основные социальные лифты.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социальную мобильность  в различных обществах. </w:t>
            </w:r>
          </w:p>
        </w:tc>
      </w:tr>
      <w:tr w:rsidR="003C4A1F">
        <w:trPr>
          <w:trHeight w:val="1617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</w:p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Этнос и нация. Национальное самосознание. Отношения между нациями.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 xml:space="preserve">и правильно </w:t>
            </w: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 xml:space="preserve">в предлагаемом контексте понятия «этнос», «нация», «национальность». </w:t>
            </w:r>
            <w:r>
              <w:rPr>
                <w:b/>
                <w:sz w:val="24"/>
              </w:rPr>
              <w:t xml:space="preserve">Конкретизировать </w:t>
            </w:r>
            <w:r>
              <w:rPr>
                <w:sz w:val="24"/>
              </w:rPr>
              <w:t xml:space="preserve">примерами из  прошлого и современности значение общего исторического прошлого,  традиций  в  сплочении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народа.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противоречивость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межнациональных  отношений  в  современном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мире.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причины возникновения межнациональных конфликтов и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возможные  пути  их  разрешения</w:t>
            </w:r>
          </w:p>
        </w:tc>
      </w:tr>
      <w:tr w:rsidR="003C4A1F">
        <w:trPr>
          <w:trHeight w:val="928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3C4A1F" w:rsidRDefault="003C4A1F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</w:p>
          <w:p w:rsidR="003C4A1F" w:rsidRDefault="003C4A1F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</w:p>
          <w:p w:rsidR="003C4A1F" w:rsidRDefault="003C4A1F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Отклоняющееся поведение. Опасность наркомании и  алкоголизма  для  человека  и общества.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причины отклоняющегося поведения.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Оценивать  </w:t>
            </w:r>
            <w:r>
              <w:rPr>
                <w:sz w:val="24"/>
              </w:rPr>
              <w:t xml:space="preserve">опасные  последствия  наркомании и  алкоголизма  для  человека  и общества.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социальное значение здорового образа жизни</w:t>
            </w:r>
          </w:p>
        </w:tc>
      </w:tr>
      <w:tr w:rsidR="003C4A1F">
        <w:trPr>
          <w:trHeight w:val="559"/>
        </w:trPr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Практикум   по  теме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«Социальная сфера»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Систематизировать </w:t>
            </w:r>
            <w:r>
              <w:rPr>
                <w:sz w:val="24"/>
              </w:rPr>
              <w:t>наиболее часто задаваемые  вопросы.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Устанавливать </w:t>
            </w:r>
            <w:r>
              <w:rPr>
                <w:sz w:val="24"/>
              </w:rPr>
              <w:t>причины актуальности тех или иных  вопросов  для  школьников</w:t>
            </w:r>
          </w:p>
        </w:tc>
      </w:tr>
      <w:tr w:rsidR="003C4A1F">
        <w:trPr>
          <w:trHeight w:val="255"/>
        </w:trPr>
        <w:tc>
          <w:tcPr>
            <w:tcW w:w="155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Экономика (13</w:t>
            </w:r>
            <w:r>
              <w:rPr>
                <w:b/>
                <w:spacing w:val="-3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3C4A1F">
        <w:trPr>
          <w:trHeight w:val="12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Экономика  и  её  роль в  жизни общества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 xml:space="preserve">роль экономики в жизни общества.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проблему ограниченности экономических  ресурсов. </w:t>
            </w:r>
            <w:r>
              <w:rPr>
                <w:b/>
                <w:sz w:val="24"/>
              </w:rPr>
              <w:t xml:space="preserve">Различать  </w:t>
            </w:r>
            <w:r>
              <w:rPr>
                <w:sz w:val="24"/>
              </w:rPr>
              <w:t>свободные  и  экономические блага.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>примеры принятия решения на основе   экономического  выбора</w:t>
            </w:r>
          </w:p>
        </w:tc>
      </w:tr>
      <w:tr w:rsidR="003C4A1F">
        <w:trPr>
          <w:trHeight w:val="123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типы экономических   систем. Главные вопросы экономики.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иллюстрировать </w:t>
            </w:r>
            <w:r>
              <w:rPr>
                <w:sz w:val="24"/>
              </w:rPr>
              <w:t xml:space="preserve">примерами решения основных вопросов участниками экономики. </w:t>
            </w: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сопоставлять </w:t>
            </w:r>
            <w:r>
              <w:rPr>
                <w:sz w:val="24"/>
              </w:rPr>
              <w:t xml:space="preserve">основные типы экономических   систем.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способы координации хозяйственной жизни в различных экономических системах</w:t>
            </w:r>
          </w:p>
        </w:tc>
      </w:tr>
      <w:tr w:rsidR="003C4A1F">
        <w:trPr>
          <w:trHeight w:val="76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Рынок и рыночный механизм. Собственность.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рыночное хозяйство как один из способов организации экономической жизни.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условия функционирования рыночной   экономической  системы.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действие рыночного механизма формирования  цен  на  товары  и  услуги.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Формулировать </w:t>
            </w:r>
            <w:r>
              <w:rPr>
                <w:sz w:val="24"/>
              </w:rPr>
              <w:t xml:space="preserve">собственное мнение о роли рыночного  механизма  регулирования  </w:t>
            </w:r>
            <w:r>
              <w:rPr>
                <w:sz w:val="24"/>
              </w:rPr>
              <w:lastRenderedPageBreak/>
              <w:t xml:space="preserve">экономики  в  жизни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b/>
                <w:sz w:val="24"/>
              </w:rPr>
              <w:t xml:space="preserve"> Объяснять  </w:t>
            </w:r>
            <w:r>
              <w:rPr>
                <w:sz w:val="24"/>
              </w:rPr>
              <w:t xml:space="preserve">смысл  понятия «собственность». 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конкретизировать </w:t>
            </w:r>
            <w:r>
              <w:rPr>
                <w:sz w:val="24"/>
              </w:rPr>
              <w:t xml:space="preserve">примерами   формы  собственности. </w:t>
            </w: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>основания для приобретения права собственности.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Анализировать </w:t>
            </w:r>
            <w:r>
              <w:rPr>
                <w:sz w:val="24"/>
              </w:rPr>
              <w:t>несложные практические си- туации, связанные с реализацией и защитой прав собственности</w:t>
            </w:r>
          </w:p>
        </w:tc>
      </w:tr>
      <w:tr w:rsidR="003C4A1F">
        <w:trPr>
          <w:trHeight w:val="175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</w:p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Производство — основа экономики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решающую роль производства как источника  экономических  благ.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товары и услуги как результат производства. </w:t>
            </w: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иллюстрировать </w:t>
            </w:r>
            <w:r>
              <w:rPr>
                <w:sz w:val="24"/>
              </w:rPr>
              <w:t xml:space="preserve">примерами факторы  производства.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извлекать </w:t>
            </w:r>
            <w:r>
              <w:rPr>
                <w:sz w:val="24"/>
              </w:rPr>
              <w:t>социальную информацию о производстве из адаптированных источников.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Исследовать </w:t>
            </w:r>
            <w:r>
              <w:rPr>
                <w:sz w:val="24"/>
              </w:rPr>
              <w:t>несложные практические ситуации, связанные с использованием различных способов   повышения   эффективности  производства</w:t>
            </w:r>
          </w:p>
        </w:tc>
      </w:tr>
      <w:tr w:rsidR="003C4A1F">
        <w:trPr>
          <w:trHeight w:val="17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Предпринимательская деятельность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социально-экономическую роль и функции  предпринимательства.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Сравнивать </w:t>
            </w:r>
            <w:r>
              <w:rPr>
                <w:sz w:val="24"/>
              </w:rPr>
              <w:t xml:space="preserve">различные организационно-правовые формы предпринимательской деятельности. </w:t>
            </w:r>
            <w:r>
              <w:rPr>
                <w:b/>
                <w:sz w:val="24"/>
              </w:rPr>
              <w:t xml:space="preserve">Объяснять  </w:t>
            </w:r>
            <w:r>
              <w:rPr>
                <w:sz w:val="24"/>
              </w:rPr>
              <w:t>преимущества  и  недостатки малого  бизнеса.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Выражать </w:t>
            </w:r>
            <w:r>
              <w:rPr>
                <w:sz w:val="24"/>
              </w:rPr>
              <w:t>собственное отношение к проблеме соблюдения морально-этических норм в предпринимательстве.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возможности своего участия в предпринимательской  деятельности</w:t>
            </w:r>
          </w:p>
        </w:tc>
      </w:tr>
      <w:tr w:rsidR="003C4A1F">
        <w:trPr>
          <w:trHeight w:val="204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Роль государства в экономике. Экономические  цели и функции государства. Государственный  бюджет. Налоговая система, функции, налоговые системы разных  эпох. Налогообложение граждан.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экономические функции государства.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различные формы вмешательства государства  в  рыночные  отношения.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Различать  </w:t>
            </w:r>
            <w:r>
              <w:rPr>
                <w:sz w:val="24"/>
              </w:rPr>
              <w:t xml:space="preserve">прямые  и  косвенные налоги.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 xml:space="preserve">смысл понятия «государственный бюджет». </w:t>
            </w: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>примеры государственной политики  регулирования  доходов  и  расходов</w:t>
            </w:r>
          </w:p>
        </w:tc>
      </w:tr>
      <w:tr w:rsidR="003C4A1F">
        <w:trPr>
          <w:trHeight w:val="204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</w:p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Потребление домашних хозяйств. Семейный бюджет. Источники доходов и расходов семьи.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Называть </w:t>
            </w:r>
            <w:r>
              <w:rPr>
                <w:spacing w:val="-5"/>
                <w:sz w:val="24"/>
              </w:rPr>
              <w:t xml:space="preserve">основные  </w:t>
            </w:r>
            <w:r>
              <w:rPr>
                <w:spacing w:val="-6"/>
                <w:sz w:val="24"/>
              </w:rPr>
              <w:t xml:space="preserve">источники  </w:t>
            </w:r>
            <w:r>
              <w:rPr>
                <w:spacing w:val="-7"/>
                <w:sz w:val="24"/>
              </w:rPr>
              <w:t xml:space="preserve">доходов </w:t>
            </w:r>
            <w:r>
              <w:rPr>
                <w:spacing w:val="-6"/>
                <w:sz w:val="24"/>
              </w:rPr>
              <w:t xml:space="preserve">граждан.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 xml:space="preserve">причины неравенства доходов населения.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необходимость перераспределения доходов.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Иллюстрировать </w:t>
            </w:r>
            <w:r>
              <w:rPr>
                <w:sz w:val="24"/>
              </w:rPr>
              <w:t>примерами государственные меры  социальной  поддержки  населения</w:t>
            </w: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 xml:space="preserve">закономерность изменения потребительских расходов семьи в зависимости от доходов.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виды страховых услуг, предоставляемых гражданам.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на примерах меры защиты прав потребителей</w:t>
            </w:r>
          </w:p>
        </w:tc>
      </w:tr>
      <w:tr w:rsidR="003C4A1F">
        <w:trPr>
          <w:trHeight w:val="204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31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Инфляция 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семейная экономика. Личный финансовый план. Сбережения. Активы и пассивы.</w:t>
            </w:r>
          </w:p>
          <w:p w:rsidR="003C4A1F" w:rsidRDefault="003C4A1F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>номинальные и реальные доходы граждан.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Показывать </w:t>
            </w:r>
            <w:r>
              <w:rPr>
                <w:sz w:val="24"/>
              </w:rPr>
              <w:t>влияние инфляции на реальные доходы  и  уровень  жизни  населения.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иллюстрировать </w:t>
            </w:r>
            <w:r>
              <w:rPr>
                <w:sz w:val="24"/>
              </w:rPr>
              <w:t>примерами формы  сбережений  граждан.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связь семейной экономики с инфляционными  процессами  в   стране.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способы использования сбережений своей семьи с точки зрения экономической рациональности.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роль банков в сохранении и приумножении  доходов  населения</w:t>
            </w:r>
          </w:p>
        </w:tc>
      </w:tr>
      <w:tr w:rsidR="003C4A1F">
        <w:trPr>
          <w:trHeight w:val="13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Рынок труда. Каким  должен  быть современный работник. Безработица, её причины и последствия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безработицу как закономерное  явление  рыночной   экономики.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причины безработицы.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>экономические и социальные последствия  безработицы.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роль государства в обеспечении занятости.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собственные возможности на рынке труда</w:t>
            </w:r>
          </w:p>
        </w:tc>
      </w:tr>
      <w:tr w:rsidR="003C4A1F">
        <w:trPr>
          <w:trHeight w:val="168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Мировое хозяйство и международная торговля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 xml:space="preserve">реальные связи между участниками  международных  экономических   отношений. 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причины формирования мирового  хозяйства.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влияние международной торговли  на  развитие  мирового  хозяйства.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конкретизировать </w:t>
            </w:r>
            <w:r>
              <w:rPr>
                <w:sz w:val="24"/>
              </w:rPr>
              <w:t xml:space="preserve">примерами направления внешнеторговой политики государства. 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смысл понятия «обменный валютный курс»</w:t>
            </w:r>
          </w:p>
        </w:tc>
      </w:tr>
      <w:tr w:rsidR="003C4A1F">
        <w:trPr>
          <w:trHeight w:val="62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Практикум   по  теме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«Экономика»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1 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Систематизировать </w:t>
            </w:r>
            <w:r>
              <w:rPr>
                <w:sz w:val="24"/>
              </w:rPr>
              <w:t>наиболее часто задаваемые  вопросы.</w:t>
            </w:r>
          </w:p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Устанавливать </w:t>
            </w:r>
            <w:r>
              <w:rPr>
                <w:sz w:val="24"/>
              </w:rPr>
              <w:t>причины актуальности тех или иных  вопросов  для  школьников</w:t>
            </w:r>
          </w:p>
        </w:tc>
      </w:tr>
      <w:tr w:rsidR="003C4A1F">
        <w:trPr>
          <w:trHeight w:val="62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Заключительный урок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3C4A1F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A1F" w:rsidRDefault="0095244B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Провести  </w:t>
            </w:r>
            <w:r>
              <w:rPr>
                <w:sz w:val="24"/>
              </w:rPr>
              <w:t xml:space="preserve">диагностику  результатов   обучения в  8  классе. </w:t>
            </w:r>
            <w:r>
              <w:rPr>
                <w:b/>
                <w:sz w:val="24"/>
              </w:rPr>
              <w:t xml:space="preserve">Подвести  </w:t>
            </w:r>
            <w:r>
              <w:rPr>
                <w:sz w:val="24"/>
              </w:rPr>
              <w:t xml:space="preserve">итоги  учебной  работы  за год. </w:t>
            </w:r>
            <w:r>
              <w:rPr>
                <w:b/>
                <w:sz w:val="24"/>
              </w:rPr>
              <w:t xml:space="preserve">Наметить  </w:t>
            </w:r>
            <w:r>
              <w:rPr>
                <w:sz w:val="24"/>
              </w:rPr>
              <w:t>перспективы  обучения  в  9 классе</w:t>
            </w:r>
          </w:p>
        </w:tc>
      </w:tr>
    </w:tbl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3C4A1F" w:rsidRDefault="003C4A1F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3C4A1F">
      <w:pPr>
        <w:pStyle w:val="13"/>
        <w:keepNext/>
        <w:keepLines/>
        <w:spacing w:after="0" w:line="240" w:lineRule="auto"/>
        <w:rPr>
          <w:sz w:val="24"/>
        </w:rPr>
      </w:pPr>
    </w:p>
    <w:p w:rsidR="003C4A1F" w:rsidRDefault="0095244B">
      <w:pPr>
        <w:pStyle w:val="13"/>
        <w:keepNext/>
        <w:keepLines/>
        <w:spacing w:after="0" w:line="240" w:lineRule="auto"/>
        <w:rPr>
          <w:b/>
          <w:sz w:val="24"/>
        </w:rPr>
      </w:pPr>
      <w:r>
        <w:rPr>
          <w:b/>
          <w:sz w:val="24"/>
        </w:rPr>
        <w:lastRenderedPageBreak/>
        <w:t xml:space="preserve">Календарно-тематическое планирование </w:t>
      </w:r>
      <w:bookmarkEnd w:id="0"/>
      <w:r>
        <w:rPr>
          <w:b/>
          <w:sz w:val="24"/>
        </w:rPr>
        <w:t>8 класс</w:t>
      </w:r>
    </w:p>
    <w:p w:rsidR="003C4A1F" w:rsidRDefault="003C4A1F">
      <w:pPr>
        <w:pStyle w:val="13"/>
        <w:keepNext/>
        <w:keepLines/>
        <w:spacing w:after="0" w:line="240" w:lineRule="auto"/>
        <w:ind w:left="1080"/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"/>
        <w:gridCol w:w="1754"/>
        <w:gridCol w:w="10065"/>
        <w:gridCol w:w="1134"/>
        <w:gridCol w:w="1275"/>
      </w:tblGrid>
      <w:tr w:rsidR="003C4A1F">
        <w:trPr>
          <w:trHeight w:val="245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ind w:firstLine="1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раздела</w:t>
            </w:r>
          </w:p>
          <w:p w:rsidR="003C4A1F" w:rsidRDefault="0095244B">
            <w:pPr>
              <w:pStyle w:val="23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ind w:left="360"/>
              <w:jc w:val="center"/>
              <w:rPr>
                <w:sz w:val="24"/>
              </w:rPr>
            </w:pPr>
            <w:r>
              <w:rPr>
                <w:sz w:val="24"/>
              </w:rPr>
              <w:t>Тема урока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ind w:left="44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3C4A1F">
        <w:trPr>
          <w:trHeight w:val="1133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/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/>
        </w:tc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3C4A1F">
        <w:trPr>
          <w:trHeight w:val="98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Наука о </w:t>
            </w:r>
            <w:proofErr w:type="gramStart"/>
            <w:r>
              <w:rPr>
                <w:sz w:val="24"/>
              </w:rPr>
              <w:t>челове-ческой</w:t>
            </w:r>
            <w:proofErr w:type="gramEnd"/>
            <w:r>
              <w:rPr>
                <w:sz w:val="24"/>
              </w:rPr>
              <w:t xml:space="preserve"> вселенной (1 ч)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Наука о человеческой вселенной.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Кешелек турында фән.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84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Понятие общества и его основные признаки (10 ч)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Общество, его признаки, строение и место в мировом сообществе.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Җәмгыять.Аның тоткан урыны.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84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Взаимосвязь природы и общества.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Табигать, җәмгыять.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93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Типология обществ.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Җәмгыятьнең типологиясе.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7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Социальный прогресс и развитие общества.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 прогресс һәм җәмгыятьнең үсеше.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7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Взаимодействие общества и природы. Экологические проблемы области.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 прогресс һәм җәмгыятьнең үсеше. Экологик проблемалар.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7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Личность и социальная среда.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Шәхес һәм социаль тирәлек.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71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Потребности человека.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Кешенең ихтияҗлары.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112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Социализация и воспитание.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Социальләшү һәм тәрбия.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8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Социально- психологический процесс общения.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Аралашу.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84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Человек в обществе и общество в человеке.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Кеше җәмгыятьтә.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8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Экономическая сфера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(10 ч)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Экономическая сфера.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Сущность и структура экономики.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Икътисади сфера.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70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Товар и деньги.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Товар һәм </w:t>
            </w:r>
            <w:proofErr w:type="gramStart"/>
            <w:r>
              <w:rPr>
                <w:sz w:val="24"/>
              </w:rPr>
              <w:t>акча..</w:t>
            </w:r>
            <w:proofErr w:type="gramEnd"/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86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Спрос и предложение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Сорау һәм тәкъдим.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7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Рынок, цена и конкуренция.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Базар, бәя, конкуренция.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69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Эшмәкәрлек.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835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Роль государства в экономике.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Икътисадта дәүләтнең роле.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84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Бюджет государства и семьи.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Гаилә һәм дәүләт бюджеты.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11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Труд, занятость,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Безработица.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Хезмәт, эшсезлек.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8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Структура экономики области.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Экономика Республики Татарстан.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Татарстан икътисады.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5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Становление рыночного общества в России: общее и особенное.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Базар җәмгыяте.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139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Социальная сфера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(12 ч)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Социальная сфера.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Социальная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Структура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 структура.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8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Социальная стратификация.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 стратификация.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98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Богатые и бедные.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Байларһәм ярлылар.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Этнос: нации инародности.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Этнос.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Межнациональные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отношения.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Милләтара мөнәсәбәтләр.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Конфликты в обществе.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Җәмгыятьтә конфликтлар.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28- 29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Семья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Причины развода.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Гаилә.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Аерылышу сәбәпләре.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8.04  15.04</w:t>
            </w:r>
          </w:p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30- 31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Социальная структура общества в регионе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Социальная  структура 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населения Татарстана.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Татарстан халкының социальструктурасы.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Социальные программы.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 программалар.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22.04  29.04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32- 33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Социальная структура российского общества: проблема бедности и неравенства.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Тигезсезлек, хәерчелек проблемасы.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6.05   13.05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Обобщение 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 курсу (1ч.)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Термины  по курсу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Курсны гомумиләштерү</w:t>
            </w: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  <w:p w:rsidR="003C4A1F" w:rsidRDefault="003C4A1F">
            <w:pPr>
              <w:pStyle w:val="15"/>
              <w:spacing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20.05</w:t>
            </w:r>
          </w:p>
          <w:p w:rsidR="003C4A1F" w:rsidRDefault="00952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C4A1F">
        <w:trPr>
          <w:trHeight w:val="56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23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Итоговое занятие (1 ч)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Итоговое занятие по курсу «Обществознание. </w:t>
            </w:r>
            <w:r>
              <w:rPr>
                <w:rStyle w:val="9pt0"/>
                <w:sz w:val="24"/>
                <w:highlight w:val="none"/>
              </w:rPr>
              <w:t>8</w:t>
            </w:r>
            <w:r>
              <w:rPr>
                <w:sz w:val="24"/>
              </w:rPr>
              <w:t xml:space="preserve"> класс»</w:t>
            </w:r>
          </w:p>
          <w:p w:rsidR="003C4A1F" w:rsidRDefault="0095244B">
            <w:pPr>
              <w:pStyle w:val="15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Йомгаклау.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C4A1F" w:rsidRDefault="003C4A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3C4A1F" w:rsidRDefault="003C4A1F">
      <w:pPr>
        <w:sectPr w:rsidR="003C4A1F">
          <w:type w:val="continuous"/>
          <w:pgSz w:w="16838" w:h="11906" w:orient="landscape"/>
          <w:pgMar w:top="1134" w:right="1134" w:bottom="1134" w:left="1134" w:header="708" w:footer="708" w:gutter="0"/>
          <w:cols w:space="720"/>
        </w:sectPr>
      </w:pPr>
    </w:p>
    <w:p w:rsidR="003C4A1F" w:rsidRDefault="003C4A1F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C4A1F" w:rsidRDefault="0095244B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Список литературы</w:t>
      </w:r>
    </w:p>
    <w:p w:rsidR="003C4A1F" w:rsidRDefault="003C4A1F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C4A1F" w:rsidRDefault="0095244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Кравченко А.И. «Обществознание», 8 класс, Казан, «Хәтер”, 2005. </w:t>
      </w:r>
    </w:p>
    <w:p w:rsidR="003C4A1F" w:rsidRDefault="0095244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учеников:</w:t>
      </w:r>
    </w:p>
    <w:p w:rsidR="003C4A1F" w:rsidRDefault="0095244B">
      <w:pPr>
        <w:widowControl w:val="0"/>
        <w:spacing w:after="0" w:line="240" w:lineRule="auto"/>
        <w:ind w:left="106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Кравченко А.И. «Обществознание», 8 класс, Казан, «Хәтер”, 2005. </w:t>
      </w:r>
    </w:p>
    <w:p w:rsidR="003C4A1F" w:rsidRDefault="003C4A1F">
      <w:pPr>
        <w:spacing w:after="0" w:line="240" w:lineRule="auto"/>
        <w:rPr>
          <w:rFonts w:ascii="Times New Roman" w:hAnsi="Times New Roman"/>
          <w:sz w:val="24"/>
        </w:rPr>
      </w:pPr>
    </w:p>
    <w:p w:rsidR="003C4A1F" w:rsidRDefault="003C4A1F"/>
    <w:sectPr w:rsidR="003C4A1F" w:rsidSect="003C4A1F">
      <w:pgSz w:w="16838" w:h="11906" w:orient="landscape"/>
      <w:pgMar w:top="1135" w:right="284" w:bottom="282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74CCC"/>
    <w:multiLevelType w:val="multilevel"/>
    <w:tmpl w:val="F7FE856A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A1F"/>
    <w:rsid w:val="003C4A1F"/>
    <w:rsid w:val="0079557F"/>
    <w:rsid w:val="009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46B42-9E55-478B-8735-FD019A34A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3C4A1F"/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3C4A1F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C4A1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C4A1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C4A1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C4A1F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C4A1F"/>
    <w:rPr>
      <w:rFonts w:ascii="Calibri" w:hAnsi="Calibri"/>
    </w:rPr>
  </w:style>
  <w:style w:type="paragraph" w:customStyle="1" w:styleId="c5">
    <w:name w:val="c5"/>
    <w:basedOn w:val="a"/>
    <w:link w:val="c50"/>
    <w:rsid w:val="003C4A1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0">
    <w:name w:val="c5"/>
    <w:basedOn w:val="1"/>
    <w:link w:val="c5"/>
    <w:rsid w:val="003C4A1F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3C4A1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C4A1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C4A1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C4A1F"/>
    <w:rPr>
      <w:rFonts w:ascii="XO Thames" w:hAnsi="XO Thames"/>
      <w:sz w:val="28"/>
    </w:rPr>
  </w:style>
  <w:style w:type="paragraph" w:customStyle="1" w:styleId="23">
    <w:name w:val="Основной текст (2)"/>
    <w:basedOn w:val="a"/>
    <w:link w:val="24"/>
    <w:rsid w:val="003C4A1F"/>
    <w:pPr>
      <w:spacing w:after="0" w:line="0" w:lineRule="atLeast"/>
      <w:jc w:val="both"/>
    </w:pPr>
    <w:rPr>
      <w:rFonts w:ascii="Times New Roman" w:hAnsi="Times New Roman"/>
      <w:sz w:val="18"/>
    </w:rPr>
  </w:style>
  <w:style w:type="character" w:customStyle="1" w:styleId="24">
    <w:name w:val="Основной текст (2)"/>
    <w:basedOn w:val="1"/>
    <w:link w:val="23"/>
    <w:rsid w:val="003C4A1F"/>
    <w:rPr>
      <w:rFonts w:ascii="Times New Roman" w:hAnsi="Times New Roman"/>
      <w:sz w:val="18"/>
    </w:rPr>
  </w:style>
  <w:style w:type="paragraph" w:styleId="a3">
    <w:name w:val="Balloon Text"/>
    <w:basedOn w:val="a"/>
    <w:link w:val="a4"/>
    <w:rsid w:val="003C4A1F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3C4A1F"/>
    <w:rPr>
      <w:rFonts w:ascii="Tahoma" w:hAnsi="Tahoma"/>
      <w:sz w:val="16"/>
    </w:rPr>
  </w:style>
  <w:style w:type="paragraph" w:styleId="6">
    <w:name w:val="toc 6"/>
    <w:next w:val="a"/>
    <w:link w:val="60"/>
    <w:uiPriority w:val="39"/>
    <w:rsid w:val="003C4A1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C4A1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C4A1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C4A1F"/>
    <w:rPr>
      <w:rFonts w:ascii="XO Thames" w:hAnsi="XO Thames"/>
      <w:sz w:val="28"/>
    </w:rPr>
  </w:style>
  <w:style w:type="paragraph" w:customStyle="1" w:styleId="c10">
    <w:name w:val="c10"/>
    <w:basedOn w:val="12"/>
    <w:link w:val="c100"/>
    <w:rsid w:val="003C4A1F"/>
  </w:style>
  <w:style w:type="character" w:customStyle="1" w:styleId="c100">
    <w:name w:val="c10"/>
    <w:basedOn w:val="a0"/>
    <w:link w:val="c10"/>
    <w:rsid w:val="003C4A1F"/>
  </w:style>
  <w:style w:type="paragraph" w:customStyle="1" w:styleId="c40">
    <w:name w:val="c40"/>
    <w:basedOn w:val="12"/>
    <w:link w:val="c400"/>
    <w:rsid w:val="003C4A1F"/>
  </w:style>
  <w:style w:type="character" w:customStyle="1" w:styleId="c400">
    <w:name w:val="c40"/>
    <w:basedOn w:val="a0"/>
    <w:link w:val="c40"/>
    <w:rsid w:val="003C4A1F"/>
  </w:style>
  <w:style w:type="character" w:customStyle="1" w:styleId="30">
    <w:name w:val="Заголовок 3 Знак"/>
    <w:link w:val="3"/>
    <w:rsid w:val="003C4A1F"/>
    <w:rPr>
      <w:rFonts w:ascii="XO Thames" w:hAnsi="XO Thames"/>
      <w:b/>
      <w:sz w:val="26"/>
    </w:rPr>
  </w:style>
  <w:style w:type="paragraph" w:customStyle="1" w:styleId="9pt">
    <w:name w:val="Основной текст + 9 pt"/>
    <w:link w:val="9pt0"/>
    <w:rsid w:val="003C4A1F"/>
    <w:rPr>
      <w:rFonts w:ascii="Times New Roman" w:hAnsi="Times New Roman"/>
      <w:sz w:val="18"/>
      <w:highlight w:val="white"/>
    </w:rPr>
  </w:style>
  <w:style w:type="character" w:customStyle="1" w:styleId="9pt0">
    <w:name w:val="Основной текст + 9 pt"/>
    <w:link w:val="9pt"/>
    <w:rsid w:val="003C4A1F"/>
    <w:rPr>
      <w:rFonts w:ascii="Times New Roman" w:hAnsi="Times New Roman"/>
      <w:b w:val="0"/>
      <w:i w:val="0"/>
      <w:smallCaps w:val="0"/>
      <w:strike w:val="0"/>
      <w:spacing w:val="0"/>
      <w:sz w:val="18"/>
      <w:highlight w:val="white"/>
      <w:u w:val="none"/>
    </w:rPr>
  </w:style>
  <w:style w:type="paragraph" w:customStyle="1" w:styleId="13">
    <w:name w:val="Заголовок №1"/>
    <w:basedOn w:val="a"/>
    <w:link w:val="14"/>
    <w:rsid w:val="003C4A1F"/>
    <w:pPr>
      <w:spacing w:after="120" w:line="0" w:lineRule="atLeast"/>
      <w:outlineLvl w:val="0"/>
    </w:pPr>
    <w:rPr>
      <w:rFonts w:ascii="Times New Roman" w:hAnsi="Times New Roman"/>
      <w:sz w:val="25"/>
    </w:rPr>
  </w:style>
  <w:style w:type="character" w:customStyle="1" w:styleId="14">
    <w:name w:val="Заголовок №1"/>
    <w:basedOn w:val="1"/>
    <w:link w:val="13"/>
    <w:rsid w:val="003C4A1F"/>
    <w:rPr>
      <w:rFonts w:ascii="Times New Roman" w:hAnsi="Times New Roman"/>
      <w:sz w:val="25"/>
    </w:rPr>
  </w:style>
  <w:style w:type="paragraph" w:customStyle="1" w:styleId="710">
    <w:name w:val="Основной текст (7) + 10"/>
    <w:link w:val="7100"/>
    <w:rsid w:val="003C4A1F"/>
    <w:rPr>
      <w:rFonts w:ascii="Times New Roman" w:hAnsi="Times New Roman"/>
      <w:sz w:val="21"/>
      <w:highlight w:val="white"/>
    </w:rPr>
  </w:style>
  <w:style w:type="character" w:customStyle="1" w:styleId="7100">
    <w:name w:val="Основной текст (7) + 10"/>
    <w:link w:val="710"/>
    <w:rsid w:val="003C4A1F"/>
    <w:rPr>
      <w:rFonts w:ascii="Times New Roman" w:hAnsi="Times New Roman"/>
      <w:sz w:val="21"/>
      <w:highlight w:val="white"/>
    </w:rPr>
  </w:style>
  <w:style w:type="paragraph" w:customStyle="1" w:styleId="15">
    <w:name w:val="Основной текст1"/>
    <w:basedOn w:val="a"/>
    <w:link w:val="16"/>
    <w:rsid w:val="003C4A1F"/>
    <w:pPr>
      <w:spacing w:after="0" w:line="245" w:lineRule="exact"/>
      <w:jc w:val="both"/>
    </w:pPr>
    <w:rPr>
      <w:rFonts w:ascii="Times New Roman" w:hAnsi="Times New Roman"/>
      <w:sz w:val="21"/>
    </w:rPr>
  </w:style>
  <w:style w:type="character" w:customStyle="1" w:styleId="16">
    <w:name w:val="Основной текст1"/>
    <w:basedOn w:val="1"/>
    <w:link w:val="15"/>
    <w:rsid w:val="003C4A1F"/>
    <w:rPr>
      <w:rFonts w:ascii="Times New Roman" w:hAnsi="Times New Roman"/>
      <w:sz w:val="21"/>
    </w:rPr>
  </w:style>
  <w:style w:type="paragraph" w:styleId="a5">
    <w:name w:val="No Spacing"/>
    <w:link w:val="a6"/>
    <w:rsid w:val="003C4A1F"/>
    <w:pPr>
      <w:spacing w:after="0" w:line="240" w:lineRule="auto"/>
    </w:pPr>
    <w:rPr>
      <w:rFonts w:ascii="Times New Roman" w:hAnsi="Times New Roman"/>
      <w:sz w:val="52"/>
    </w:rPr>
  </w:style>
  <w:style w:type="character" w:customStyle="1" w:styleId="a6">
    <w:name w:val="Без интервала Знак"/>
    <w:link w:val="a5"/>
    <w:rsid w:val="003C4A1F"/>
    <w:rPr>
      <w:rFonts w:ascii="Times New Roman" w:hAnsi="Times New Roman"/>
      <w:sz w:val="52"/>
    </w:rPr>
  </w:style>
  <w:style w:type="paragraph" w:styleId="31">
    <w:name w:val="toc 3"/>
    <w:next w:val="a"/>
    <w:link w:val="32"/>
    <w:uiPriority w:val="39"/>
    <w:rsid w:val="003C4A1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C4A1F"/>
    <w:rPr>
      <w:rFonts w:ascii="XO Thames" w:hAnsi="XO Thames"/>
      <w:sz w:val="28"/>
    </w:rPr>
  </w:style>
  <w:style w:type="paragraph" w:styleId="a7">
    <w:name w:val="Body Text"/>
    <w:basedOn w:val="a"/>
    <w:link w:val="a8"/>
    <w:rsid w:val="003C4A1F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8">
    <w:name w:val="Основной текст Знак"/>
    <w:basedOn w:val="1"/>
    <w:link w:val="a7"/>
    <w:rsid w:val="003C4A1F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3C4A1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C4A1F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3C4A1F"/>
  </w:style>
  <w:style w:type="paragraph" w:customStyle="1" w:styleId="17">
    <w:name w:val="Гиперссылка1"/>
    <w:link w:val="a9"/>
    <w:rsid w:val="003C4A1F"/>
    <w:rPr>
      <w:color w:val="0000FF"/>
      <w:u w:val="single"/>
    </w:rPr>
  </w:style>
  <w:style w:type="character" w:styleId="a9">
    <w:name w:val="Hyperlink"/>
    <w:link w:val="17"/>
    <w:rsid w:val="003C4A1F"/>
    <w:rPr>
      <w:color w:val="0000FF"/>
      <w:u w:val="single"/>
    </w:rPr>
  </w:style>
  <w:style w:type="paragraph" w:customStyle="1" w:styleId="Footnote">
    <w:name w:val="Footnote"/>
    <w:link w:val="Footnote0"/>
    <w:rsid w:val="003C4A1F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3C4A1F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sid w:val="003C4A1F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sid w:val="003C4A1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C4A1F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3C4A1F"/>
    <w:rPr>
      <w:rFonts w:ascii="XO Thames" w:hAnsi="XO Thames"/>
      <w:sz w:val="20"/>
    </w:rPr>
  </w:style>
  <w:style w:type="paragraph" w:customStyle="1" w:styleId="aa">
    <w:name w:val="Основной текст + Полужирный"/>
    <w:link w:val="ab"/>
    <w:rsid w:val="003C4A1F"/>
    <w:rPr>
      <w:rFonts w:ascii="Times New Roman" w:hAnsi="Times New Roman"/>
      <w:b/>
      <w:sz w:val="21"/>
      <w:highlight w:val="white"/>
    </w:rPr>
  </w:style>
  <w:style w:type="character" w:customStyle="1" w:styleId="ab">
    <w:name w:val="Основной текст + Полужирный"/>
    <w:link w:val="aa"/>
    <w:rsid w:val="003C4A1F"/>
    <w:rPr>
      <w:rFonts w:ascii="Times New Roman" w:hAnsi="Times New Roman"/>
      <w:b/>
      <w:sz w:val="21"/>
      <w:highlight w:val="white"/>
    </w:rPr>
  </w:style>
  <w:style w:type="paragraph" w:styleId="9">
    <w:name w:val="toc 9"/>
    <w:next w:val="a"/>
    <w:link w:val="90"/>
    <w:uiPriority w:val="39"/>
    <w:rsid w:val="003C4A1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C4A1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C4A1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C4A1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3C4A1F"/>
    <w:pPr>
      <w:widowControl w:val="0"/>
      <w:spacing w:after="0" w:line="240" w:lineRule="auto"/>
      <w:ind w:left="103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3C4A1F"/>
    <w:rPr>
      <w:rFonts w:ascii="Times New Roman" w:hAnsi="Times New Roman"/>
    </w:rPr>
  </w:style>
  <w:style w:type="paragraph" w:styleId="51">
    <w:name w:val="toc 5"/>
    <w:next w:val="a"/>
    <w:link w:val="52"/>
    <w:uiPriority w:val="39"/>
    <w:rsid w:val="003C4A1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C4A1F"/>
    <w:rPr>
      <w:rFonts w:ascii="XO Thames" w:hAnsi="XO Thames"/>
      <w:sz w:val="28"/>
    </w:rPr>
  </w:style>
  <w:style w:type="paragraph" w:customStyle="1" w:styleId="FontStyle37">
    <w:name w:val="Font Style37"/>
    <w:link w:val="FontStyle370"/>
    <w:rsid w:val="003C4A1F"/>
    <w:rPr>
      <w:rFonts w:ascii="Times New Roman" w:hAnsi="Times New Roman"/>
      <w:sz w:val="20"/>
    </w:rPr>
  </w:style>
  <w:style w:type="character" w:customStyle="1" w:styleId="FontStyle370">
    <w:name w:val="Font Style37"/>
    <w:link w:val="FontStyle37"/>
    <w:rsid w:val="003C4A1F"/>
    <w:rPr>
      <w:rFonts w:ascii="Times New Roman" w:hAnsi="Times New Roman"/>
      <w:sz w:val="20"/>
    </w:rPr>
  </w:style>
  <w:style w:type="paragraph" w:styleId="ac">
    <w:name w:val="Subtitle"/>
    <w:next w:val="a"/>
    <w:link w:val="ad"/>
    <w:uiPriority w:val="11"/>
    <w:qFormat/>
    <w:rsid w:val="003C4A1F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3C4A1F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3C4A1F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3C4A1F"/>
    <w:rPr>
      <w:rFonts w:ascii="XO Thames" w:hAnsi="XO Thames"/>
      <w:sz w:val="28"/>
    </w:rPr>
  </w:style>
  <w:style w:type="paragraph" w:styleId="ae">
    <w:name w:val="Title"/>
    <w:next w:val="a"/>
    <w:link w:val="af"/>
    <w:uiPriority w:val="10"/>
    <w:qFormat/>
    <w:rsid w:val="003C4A1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sid w:val="003C4A1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C4A1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C4A1F"/>
    <w:rPr>
      <w:rFonts w:ascii="XO Thames" w:hAnsi="XO Thames"/>
      <w:b/>
      <w:sz w:val="28"/>
    </w:rPr>
  </w:style>
  <w:style w:type="table" w:customStyle="1" w:styleId="TableNormal">
    <w:name w:val="Table Normal"/>
    <w:rsid w:val="003C4A1F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5997</Words>
  <Characters>34185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2</cp:revision>
  <cp:lastPrinted>2022-10-14T13:38:00Z</cp:lastPrinted>
  <dcterms:created xsi:type="dcterms:W3CDTF">2022-10-18T11:18:00Z</dcterms:created>
  <dcterms:modified xsi:type="dcterms:W3CDTF">2022-10-18T11:18:00Z</dcterms:modified>
</cp:coreProperties>
</file>